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32" w:rsidRPr="000F4F28" w:rsidRDefault="00AE3432" w:rsidP="00AE3432">
      <w:pPr>
        <w:pStyle w:val="21"/>
        <w:spacing w:after="0" w:line="240" w:lineRule="auto"/>
        <w:jc w:val="center"/>
        <w:rPr>
          <w:b/>
          <w:sz w:val="24"/>
          <w:szCs w:val="24"/>
        </w:rPr>
      </w:pPr>
      <w:r w:rsidRPr="000F4F28">
        <w:rPr>
          <w:b/>
          <w:sz w:val="24"/>
          <w:szCs w:val="24"/>
        </w:rPr>
        <w:t>Заключение</w:t>
      </w:r>
    </w:p>
    <w:p w:rsidR="00AE3432" w:rsidRPr="009A5E55" w:rsidRDefault="00AE3432" w:rsidP="00AE3432">
      <w:pPr>
        <w:pStyle w:val="a4"/>
        <w:jc w:val="center"/>
        <w:rPr>
          <w:b/>
          <w:sz w:val="24"/>
          <w:szCs w:val="24"/>
        </w:rPr>
      </w:pPr>
      <w:r w:rsidRPr="009A5E55">
        <w:rPr>
          <w:b/>
          <w:sz w:val="24"/>
          <w:szCs w:val="24"/>
        </w:rPr>
        <w:t xml:space="preserve">по корректировке необходимой валовой выручки и индивидуальных тарифов на услуги по передаче электрической энергии на 2020 год для </w:t>
      </w:r>
      <w:r w:rsidRPr="009A5E55">
        <w:rPr>
          <w:b/>
          <w:sz w:val="24"/>
        </w:rPr>
        <w:t>Общества с ограниченной ответственностью «Благовещенка электросети</w:t>
      </w:r>
      <w:r w:rsidRPr="009A5E55">
        <w:rPr>
          <w:b/>
          <w:sz w:val="24"/>
          <w:szCs w:val="24"/>
        </w:rPr>
        <w:t>», оказывающего услуги по передаче электрической энергии на территории Новосибирской области</w:t>
      </w:r>
    </w:p>
    <w:p w:rsidR="00AE3432" w:rsidRPr="009A5E55" w:rsidRDefault="00AE3432" w:rsidP="00AE3432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</w:p>
    <w:p w:rsidR="00AE3432" w:rsidRPr="009A5E55" w:rsidRDefault="00AE3432" w:rsidP="00AE3432">
      <w:pPr>
        <w:pStyle w:val="a4"/>
        <w:ind w:firstLine="709"/>
        <w:rPr>
          <w:sz w:val="24"/>
          <w:szCs w:val="24"/>
        </w:rPr>
      </w:pPr>
      <w:proofErr w:type="gramStart"/>
      <w:r w:rsidRPr="009A5E55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по тарифам Новосибирской области</w:t>
      </w:r>
      <w:proofErr w:type="gramEnd"/>
      <w:r w:rsidRPr="009A5E55">
        <w:rPr>
          <w:sz w:val="24"/>
          <w:szCs w:val="24"/>
        </w:rPr>
        <w:t xml:space="preserve"> (далее департамент) в рамках дела об установлении индивидуальных тарифов на услуги по передаче электрической энергии на долгосрочный период 2019-2021 гг. для </w:t>
      </w:r>
      <w:r w:rsidRPr="009A5E55">
        <w:rPr>
          <w:sz w:val="24"/>
        </w:rPr>
        <w:t>Общества с ограниченной ответственностью «Благовещенка электросети</w:t>
      </w:r>
      <w:r w:rsidRPr="009A5E55">
        <w:rPr>
          <w:sz w:val="24"/>
          <w:szCs w:val="24"/>
        </w:rPr>
        <w:t>» (ОГРН 1165476076941, ИНН 5408009055) (далее – ООО «БЭС») произведена корректировка необходимой валовой выручки на 2020 г., в том числе по полугодиям.</w:t>
      </w:r>
    </w:p>
    <w:p w:rsidR="00AE3432" w:rsidRPr="009A5E55" w:rsidRDefault="00AE3432" w:rsidP="00AE3432">
      <w:pPr>
        <w:ind w:firstLine="567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Заявление с обосновывающими материалами на проведение корректировки НВВ на 2020 год организацией не подавалось. Корректировка проведен</w:t>
      </w:r>
      <w:r w:rsidR="003357F1" w:rsidRPr="009A5E55">
        <w:rPr>
          <w:sz w:val="24"/>
          <w:szCs w:val="24"/>
        </w:rPr>
        <w:t>а на основании имеющихся данных, без</w:t>
      </w:r>
      <w:r w:rsidRPr="009A5E55">
        <w:rPr>
          <w:sz w:val="24"/>
          <w:szCs w:val="24"/>
        </w:rPr>
        <w:t xml:space="preserve"> учет</w:t>
      </w:r>
      <w:r w:rsidR="003357F1" w:rsidRPr="009A5E55">
        <w:rPr>
          <w:sz w:val="24"/>
          <w:szCs w:val="24"/>
        </w:rPr>
        <w:t>а</w:t>
      </w:r>
      <w:r w:rsidRPr="009A5E55">
        <w:rPr>
          <w:sz w:val="24"/>
          <w:szCs w:val="24"/>
        </w:rPr>
        <w:t xml:space="preserve"> анализа производственно</w:t>
      </w:r>
      <w:r w:rsidR="00A1059B" w:rsidRPr="009A5E55">
        <w:rPr>
          <w:sz w:val="24"/>
          <w:szCs w:val="24"/>
        </w:rPr>
        <w:t>-</w:t>
      </w:r>
      <w:r w:rsidRPr="009A5E55">
        <w:rPr>
          <w:sz w:val="24"/>
          <w:szCs w:val="24"/>
        </w:rPr>
        <w:t>хозяйственной деятельности за 2018 год и 1 полугодие 2019 года</w:t>
      </w:r>
      <w:r w:rsidR="003357F1" w:rsidRPr="009A5E55">
        <w:rPr>
          <w:sz w:val="24"/>
          <w:szCs w:val="24"/>
        </w:rPr>
        <w:t>, в связи с непредставлением организацией отчетной информации</w:t>
      </w:r>
      <w:r w:rsidRPr="009A5E55">
        <w:rPr>
          <w:sz w:val="24"/>
          <w:szCs w:val="24"/>
        </w:rPr>
        <w:t>.</w:t>
      </w:r>
    </w:p>
    <w:p w:rsidR="000006F4" w:rsidRPr="009A5E55" w:rsidRDefault="000006F4" w:rsidP="00AE3432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</w:p>
    <w:p w:rsidR="007D0D2B" w:rsidRPr="009A5E55" w:rsidRDefault="003A3662" w:rsidP="007D0D2B">
      <w:pPr>
        <w:pStyle w:val="a4"/>
        <w:ind w:firstLine="567"/>
        <w:rPr>
          <w:b/>
          <w:sz w:val="24"/>
          <w:szCs w:val="24"/>
        </w:rPr>
      </w:pPr>
      <w:proofErr w:type="gramStart"/>
      <w:r w:rsidRPr="009A5E55">
        <w:rPr>
          <w:b/>
          <w:sz w:val="24"/>
          <w:lang w:val="en-US"/>
        </w:rPr>
        <w:t>I</w:t>
      </w:r>
      <w:r w:rsidRPr="009A5E55">
        <w:rPr>
          <w:b/>
          <w:sz w:val="24"/>
        </w:rPr>
        <w:t>.</w:t>
      </w:r>
      <w:r w:rsidR="005F0EA4" w:rsidRPr="009A5E55">
        <w:rPr>
          <w:b/>
          <w:sz w:val="24"/>
        </w:rPr>
        <w:t xml:space="preserve"> </w:t>
      </w:r>
      <w:r w:rsidR="00AC7BFB" w:rsidRPr="009A5E55">
        <w:rPr>
          <w:b/>
          <w:sz w:val="24"/>
        </w:rPr>
        <w:t>Анализ т</w:t>
      </w:r>
      <w:r w:rsidRPr="009A5E55">
        <w:rPr>
          <w:b/>
          <w:sz w:val="24"/>
        </w:rPr>
        <w:t>ехнико-экономически</w:t>
      </w:r>
      <w:r w:rsidR="00AC7BFB" w:rsidRPr="009A5E55">
        <w:rPr>
          <w:b/>
          <w:sz w:val="24"/>
        </w:rPr>
        <w:t>х</w:t>
      </w:r>
      <w:r w:rsidRPr="009A5E55">
        <w:rPr>
          <w:b/>
          <w:sz w:val="24"/>
        </w:rPr>
        <w:t xml:space="preserve"> и финансовы</w:t>
      </w:r>
      <w:r w:rsidR="00AC7BFB" w:rsidRPr="009A5E55">
        <w:rPr>
          <w:b/>
          <w:sz w:val="24"/>
        </w:rPr>
        <w:t>х</w:t>
      </w:r>
      <w:r w:rsidRPr="009A5E55">
        <w:rPr>
          <w:b/>
          <w:sz w:val="24"/>
        </w:rPr>
        <w:t xml:space="preserve"> показател</w:t>
      </w:r>
      <w:r w:rsidR="00AC7BFB" w:rsidRPr="009A5E55">
        <w:rPr>
          <w:b/>
          <w:sz w:val="24"/>
        </w:rPr>
        <w:t>ей</w:t>
      </w:r>
      <w:r w:rsidRPr="009A5E55">
        <w:rPr>
          <w:b/>
          <w:sz w:val="24"/>
        </w:rPr>
        <w:t xml:space="preserve"> за </w:t>
      </w:r>
      <w:r w:rsidR="005A17F7" w:rsidRPr="009A5E55">
        <w:rPr>
          <w:b/>
          <w:sz w:val="24"/>
        </w:rPr>
        <w:t>2018</w:t>
      </w:r>
      <w:r w:rsidRPr="009A5E55">
        <w:rPr>
          <w:b/>
          <w:sz w:val="24"/>
        </w:rPr>
        <w:t>г.</w:t>
      </w:r>
      <w:proofErr w:type="gramEnd"/>
      <w:r w:rsidRPr="009A5E55">
        <w:rPr>
          <w:b/>
          <w:sz w:val="24"/>
        </w:rPr>
        <w:t xml:space="preserve"> и 1 полугодие 201</w:t>
      </w:r>
      <w:r w:rsidR="005A17F7" w:rsidRPr="009A5E55">
        <w:rPr>
          <w:b/>
          <w:sz w:val="24"/>
        </w:rPr>
        <w:t>9</w:t>
      </w:r>
      <w:r w:rsidRPr="009A5E55">
        <w:rPr>
          <w:b/>
          <w:sz w:val="24"/>
        </w:rPr>
        <w:t>г.</w:t>
      </w:r>
    </w:p>
    <w:p w:rsidR="007D0D2B" w:rsidRPr="009A5E55" w:rsidRDefault="007D0D2B" w:rsidP="007D0D2B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Приказом департамента от 09.10.2018 №271-ЭЭ с 01.11.2018 был установлен индивидуальный тариф на услуги по передаче электрической энергии для взаиморасчетов межд</w:t>
      </w:r>
      <w:proofErr w:type="gramStart"/>
      <w:r w:rsidRPr="009A5E55">
        <w:rPr>
          <w:sz w:val="24"/>
          <w:szCs w:val="24"/>
        </w:rPr>
        <w:t>у ООО</w:t>
      </w:r>
      <w:proofErr w:type="gramEnd"/>
      <w:r w:rsidRPr="009A5E55">
        <w:rPr>
          <w:sz w:val="24"/>
          <w:szCs w:val="24"/>
        </w:rPr>
        <w:t xml:space="preserve"> «БЭС» и АО «РЭС».</w:t>
      </w:r>
    </w:p>
    <w:p w:rsidR="007C2B5C" w:rsidRPr="009A5E55" w:rsidRDefault="007D0D2B" w:rsidP="007D0D2B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В каче</w:t>
      </w:r>
      <w:r w:rsidR="003357F1" w:rsidRPr="009A5E55">
        <w:rPr>
          <w:sz w:val="24"/>
          <w:szCs w:val="24"/>
        </w:rPr>
        <w:t>с</w:t>
      </w:r>
      <w:r w:rsidRPr="009A5E55">
        <w:rPr>
          <w:sz w:val="24"/>
          <w:szCs w:val="24"/>
        </w:rPr>
        <w:t xml:space="preserve">тве </w:t>
      </w:r>
      <w:r w:rsidR="00FD469F" w:rsidRPr="009A5E55">
        <w:rPr>
          <w:sz w:val="24"/>
          <w:szCs w:val="24"/>
        </w:rPr>
        <w:t>сетевой</w:t>
      </w:r>
      <w:r w:rsidRPr="009A5E55">
        <w:rPr>
          <w:sz w:val="24"/>
          <w:szCs w:val="24"/>
        </w:rPr>
        <w:t xml:space="preserve"> организации производственно-хозяйственную деятельность ООО «БЭС» в</w:t>
      </w:r>
      <w:r w:rsidR="00AC7BFB" w:rsidRPr="009A5E55">
        <w:rPr>
          <w:sz w:val="24"/>
          <w:szCs w:val="24"/>
        </w:rPr>
        <w:t xml:space="preserve"> течение ноября и декабря</w:t>
      </w:r>
      <w:r w:rsidRPr="009A5E55">
        <w:rPr>
          <w:sz w:val="24"/>
          <w:szCs w:val="24"/>
        </w:rPr>
        <w:t xml:space="preserve"> 2018 г</w:t>
      </w:r>
      <w:r w:rsidR="007C2B5C" w:rsidRPr="009A5E55">
        <w:rPr>
          <w:sz w:val="24"/>
          <w:szCs w:val="24"/>
        </w:rPr>
        <w:t>од</w:t>
      </w:r>
      <w:r w:rsidR="00AC7BFB" w:rsidRPr="009A5E55">
        <w:rPr>
          <w:sz w:val="24"/>
          <w:szCs w:val="24"/>
        </w:rPr>
        <w:t>а.</w:t>
      </w:r>
      <w:r w:rsidR="007C2B5C" w:rsidRPr="009A5E55">
        <w:rPr>
          <w:sz w:val="24"/>
          <w:szCs w:val="24"/>
        </w:rPr>
        <w:t xml:space="preserve"> </w:t>
      </w:r>
      <w:r w:rsidR="00AC7BFB" w:rsidRPr="009A5E55">
        <w:rPr>
          <w:sz w:val="24"/>
          <w:szCs w:val="24"/>
        </w:rPr>
        <w:t>О</w:t>
      </w:r>
      <w:r w:rsidR="007C2B5C" w:rsidRPr="009A5E55">
        <w:rPr>
          <w:sz w:val="24"/>
          <w:szCs w:val="24"/>
        </w:rPr>
        <w:t>тчетность организаци</w:t>
      </w:r>
      <w:r w:rsidR="00AC7BFB" w:rsidRPr="009A5E55">
        <w:rPr>
          <w:sz w:val="24"/>
          <w:szCs w:val="24"/>
        </w:rPr>
        <w:t>ей</w:t>
      </w:r>
      <w:r w:rsidR="007C2B5C" w:rsidRPr="009A5E55">
        <w:rPr>
          <w:sz w:val="24"/>
          <w:szCs w:val="24"/>
        </w:rPr>
        <w:t xml:space="preserve"> представлена за 2 месяца 2018 год</w:t>
      </w:r>
      <w:r w:rsidR="00AC7BFB" w:rsidRPr="009A5E55">
        <w:rPr>
          <w:sz w:val="24"/>
          <w:szCs w:val="24"/>
        </w:rPr>
        <w:t>а</w:t>
      </w:r>
      <w:r w:rsidR="007C2B5C" w:rsidRPr="009A5E55">
        <w:rPr>
          <w:sz w:val="24"/>
          <w:szCs w:val="24"/>
        </w:rPr>
        <w:t xml:space="preserve"> и 1 полугоди</w:t>
      </w:r>
      <w:r w:rsidR="00AC7BFB" w:rsidRPr="009A5E55">
        <w:rPr>
          <w:sz w:val="24"/>
          <w:szCs w:val="24"/>
        </w:rPr>
        <w:t>я</w:t>
      </w:r>
      <w:r w:rsidR="007C2B5C" w:rsidRPr="009A5E55">
        <w:rPr>
          <w:sz w:val="24"/>
          <w:szCs w:val="24"/>
        </w:rPr>
        <w:t xml:space="preserve"> 2019 года письмом от 26.09.2019 №64 (</w:t>
      </w:r>
      <w:proofErr w:type="spellStart"/>
      <w:r w:rsidR="007C2B5C" w:rsidRPr="009A5E55">
        <w:rPr>
          <w:sz w:val="24"/>
          <w:szCs w:val="24"/>
        </w:rPr>
        <w:t>вх</w:t>
      </w:r>
      <w:proofErr w:type="spellEnd"/>
      <w:r w:rsidR="007C2B5C" w:rsidRPr="009A5E55">
        <w:rPr>
          <w:sz w:val="24"/>
          <w:szCs w:val="24"/>
        </w:rPr>
        <w:t>. от 27.09.2019 №2419/33). Поскольку организация осуществляет регулируемую деятельность неполный год, корректировка тарифов по результатам анализа производственно-хозяйственной деятельности</w:t>
      </w:r>
      <w:r w:rsidR="00AC7BFB" w:rsidRPr="009A5E55">
        <w:rPr>
          <w:sz w:val="24"/>
          <w:szCs w:val="24"/>
        </w:rPr>
        <w:t xml:space="preserve"> за 2018 год</w:t>
      </w:r>
      <w:r w:rsidR="007C2B5C" w:rsidRPr="009A5E55">
        <w:rPr>
          <w:sz w:val="24"/>
          <w:szCs w:val="24"/>
        </w:rPr>
        <w:t xml:space="preserve"> проводиться не будет.</w:t>
      </w:r>
      <w:r w:rsidR="001C6C8A" w:rsidRPr="009A5E55">
        <w:rPr>
          <w:sz w:val="24"/>
          <w:szCs w:val="24"/>
        </w:rPr>
        <w:t xml:space="preserve"> Результаты анализа производственно-хозяйственной деятельности за 1 полугодие 2019 года будут учтены по итогам 2019 года.</w:t>
      </w:r>
      <w:r w:rsidR="007C2B5C" w:rsidRPr="009A5E55">
        <w:rPr>
          <w:sz w:val="24"/>
          <w:szCs w:val="24"/>
        </w:rPr>
        <w:t xml:space="preserve"> </w:t>
      </w:r>
    </w:p>
    <w:p w:rsidR="007D0D2B" w:rsidRPr="009A5E55" w:rsidRDefault="007D0D2B" w:rsidP="007D0D2B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С 2019 года организация вступила в первый долгосрочный период регулирования (по 2021 г.), в течение которого необходимая валовая выручка и индивидуальные тарифы на услуги по передаче электрической энергии устанавлива</w:t>
      </w:r>
      <w:r w:rsidR="00AC7BFB" w:rsidRPr="009A5E55">
        <w:rPr>
          <w:sz w:val="24"/>
          <w:szCs w:val="24"/>
        </w:rPr>
        <w:t>ются</w:t>
      </w:r>
      <w:r w:rsidRPr="009A5E55">
        <w:rPr>
          <w:sz w:val="24"/>
          <w:szCs w:val="24"/>
        </w:rPr>
        <w:t xml:space="preserve"> методом долгосрочной индексации.</w:t>
      </w:r>
    </w:p>
    <w:p w:rsidR="003A3662" w:rsidRPr="009A5E55" w:rsidRDefault="005F4F07" w:rsidP="00D17360">
      <w:pPr>
        <w:pStyle w:val="a4"/>
        <w:ind w:firstLine="567"/>
        <w:rPr>
          <w:b/>
          <w:sz w:val="24"/>
          <w:szCs w:val="24"/>
        </w:rPr>
      </w:pPr>
      <w:r w:rsidRPr="009A5E55">
        <w:rPr>
          <w:sz w:val="24"/>
          <w:szCs w:val="24"/>
        </w:rPr>
        <w:t xml:space="preserve">Информационными письмами </w:t>
      </w:r>
      <w:proofErr w:type="spellStart"/>
      <w:r w:rsidRPr="009A5E55">
        <w:rPr>
          <w:sz w:val="24"/>
          <w:szCs w:val="24"/>
        </w:rPr>
        <w:t>котлодержателя</w:t>
      </w:r>
      <w:proofErr w:type="spellEnd"/>
      <w:r w:rsidRPr="009A5E55">
        <w:rPr>
          <w:sz w:val="24"/>
          <w:szCs w:val="24"/>
        </w:rPr>
        <w:t xml:space="preserve"> </w:t>
      </w:r>
      <w:r w:rsidR="007D0D2B" w:rsidRPr="009A5E55">
        <w:rPr>
          <w:sz w:val="24"/>
          <w:szCs w:val="24"/>
        </w:rPr>
        <w:t>-</w:t>
      </w:r>
      <w:r w:rsidRPr="009A5E55">
        <w:rPr>
          <w:sz w:val="24"/>
          <w:szCs w:val="24"/>
        </w:rPr>
        <w:t xml:space="preserve"> АО «РЭС» от 15.04.19 №РЭС-14/3506, от 12.08.19 №РЭС-14/8219 департамент</w:t>
      </w:r>
      <w:r w:rsidR="007D0D2B" w:rsidRPr="009A5E55">
        <w:rPr>
          <w:sz w:val="24"/>
          <w:szCs w:val="24"/>
        </w:rPr>
        <w:t xml:space="preserve"> был</w:t>
      </w:r>
      <w:r w:rsidRPr="009A5E55">
        <w:rPr>
          <w:sz w:val="24"/>
          <w:szCs w:val="24"/>
        </w:rPr>
        <w:t xml:space="preserve"> проинформирован, что расчеты</w:t>
      </w:r>
      <w:r w:rsidR="00AC7BFB" w:rsidRPr="009A5E55">
        <w:rPr>
          <w:sz w:val="24"/>
          <w:szCs w:val="24"/>
        </w:rPr>
        <w:t xml:space="preserve"> </w:t>
      </w:r>
      <w:r w:rsidRPr="009A5E55">
        <w:rPr>
          <w:sz w:val="24"/>
          <w:szCs w:val="24"/>
        </w:rPr>
        <w:t>по установленным тарифам с ООО «БЭС»</w:t>
      </w:r>
      <w:r w:rsidR="00AC7BFB" w:rsidRPr="009A5E55">
        <w:rPr>
          <w:sz w:val="24"/>
          <w:szCs w:val="24"/>
        </w:rPr>
        <w:t xml:space="preserve"> в 2018 году</w:t>
      </w:r>
      <w:r w:rsidRPr="009A5E55">
        <w:rPr>
          <w:sz w:val="24"/>
          <w:szCs w:val="24"/>
        </w:rPr>
        <w:t xml:space="preserve"> не </w:t>
      </w:r>
      <w:r w:rsidR="00AC7BFB" w:rsidRPr="009A5E55">
        <w:rPr>
          <w:sz w:val="24"/>
          <w:szCs w:val="24"/>
        </w:rPr>
        <w:t>производились</w:t>
      </w:r>
      <w:r w:rsidRPr="009A5E55">
        <w:rPr>
          <w:sz w:val="24"/>
          <w:szCs w:val="24"/>
        </w:rPr>
        <w:t xml:space="preserve">. </w:t>
      </w:r>
    </w:p>
    <w:p w:rsidR="00E9672A" w:rsidRPr="009A5E55" w:rsidRDefault="00E9672A" w:rsidP="003A3662">
      <w:pPr>
        <w:ind w:firstLine="567"/>
        <w:jc w:val="both"/>
        <w:rPr>
          <w:b/>
          <w:sz w:val="24"/>
          <w:szCs w:val="24"/>
        </w:rPr>
      </w:pPr>
    </w:p>
    <w:p w:rsidR="008E0185" w:rsidRPr="009A5E55" w:rsidRDefault="008E0185" w:rsidP="008E0185">
      <w:pPr>
        <w:spacing w:before="120"/>
        <w:jc w:val="center"/>
        <w:rPr>
          <w:b/>
          <w:sz w:val="24"/>
          <w:szCs w:val="24"/>
        </w:rPr>
      </w:pPr>
      <w:r w:rsidRPr="009A5E55">
        <w:rPr>
          <w:b/>
          <w:sz w:val="24"/>
          <w:szCs w:val="24"/>
          <w:lang w:val="en-US"/>
        </w:rPr>
        <w:t>I</w:t>
      </w:r>
      <w:r w:rsidRPr="009A5E55">
        <w:rPr>
          <w:b/>
          <w:sz w:val="24"/>
          <w:szCs w:val="24"/>
        </w:rPr>
        <w:t>. Анализ соответствия</w:t>
      </w:r>
      <w:r w:rsidR="00892BB4" w:rsidRPr="009A5E55">
        <w:rPr>
          <w:b/>
          <w:sz w:val="24"/>
          <w:szCs w:val="24"/>
        </w:rPr>
        <w:t xml:space="preserve"> </w:t>
      </w:r>
      <w:r w:rsidRPr="009A5E55">
        <w:rPr>
          <w:b/>
          <w:sz w:val="24"/>
          <w:szCs w:val="24"/>
        </w:rPr>
        <w:t>ООО «БЭС» критериям отнесения владельцев объектов электросетевого хозяйства к территориальным сетевым организациям</w:t>
      </w:r>
    </w:p>
    <w:p w:rsidR="008E0185" w:rsidRPr="009A5E55" w:rsidRDefault="008E0185" w:rsidP="008E018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1. </w:t>
      </w:r>
      <w:proofErr w:type="gramStart"/>
      <w:r w:rsidRPr="009A5E55">
        <w:rPr>
          <w:sz w:val="24"/>
          <w:szCs w:val="24"/>
        </w:rPr>
        <w:t>ООО «БЭС» в соответствии с договорами аренды владеет 9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10,480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 184</w:t>
      </w:r>
      <w:proofErr w:type="gramEnd"/>
      <w:r w:rsidRPr="009A5E55">
        <w:rPr>
          <w:sz w:val="24"/>
          <w:szCs w:val="24"/>
        </w:rPr>
        <w:t xml:space="preserve">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802B09" w:rsidRPr="009A5E55" w:rsidRDefault="00802B09" w:rsidP="00802B0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2. ООО «БЭС» в соответствии с договорами аренды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</w:t>
      </w:r>
      <w:r w:rsidRPr="009A5E55">
        <w:rPr>
          <w:sz w:val="24"/>
          <w:szCs w:val="24"/>
        </w:rPr>
        <w:lastRenderedPageBreak/>
        <w:t>соединенными с трансформаторными подстанциями, указанными выше, сумма протяженностей которых по трассе составляет 19,219 км, следующих проектных номинальных классов напряжения:</w:t>
      </w:r>
    </w:p>
    <w:p w:rsidR="00802B09" w:rsidRPr="009A5E55" w:rsidRDefault="00802B09" w:rsidP="00802B0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10 </w:t>
      </w:r>
      <w:proofErr w:type="spellStart"/>
      <w:r w:rsidRPr="009A5E55">
        <w:rPr>
          <w:sz w:val="24"/>
          <w:szCs w:val="24"/>
        </w:rPr>
        <w:t>кВ</w:t>
      </w:r>
      <w:proofErr w:type="spellEnd"/>
      <w:r w:rsidRPr="009A5E55">
        <w:rPr>
          <w:sz w:val="24"/>
          <w:szCs w:val="24"/>
        </w:rPr>
        <w:t xml:space="preserve"> – 10,406 км;</w:t>
      </w:r>
    </w:p>
    <w:p w:rsidR="00802B09" w:rsidRPr="009A5E55" w:rsidRDefault="00802B09" w:rsidP="00802B0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0,4 </w:t>
      </w:r>
      <w:proofErr w:type="spellStart"/>
      <w:r w:rsidRPr="009A5E55">
        <w:rPr>
          <w:sz w:val="24"/>
          <w:szCs w:val="24"/>
        </w:rPr>
        <w:t>кВ</w:t>
      </w:r>
      <w:proofErr w:type="spellEnd"/>
      <w:r w:rsidRPr="009A5E55">
        <w:rPr>
          <w:sz w:val="24"/>
          <w:szCs w:val="24"/>
        </w:rPr>
        <w:t xml:space="preserve"> – 8,813 км, что соответствует пункту 2 Критериев.</w:t>
      </w:r>
    </w:p>
    <w:p w:rsidR="008E0185" w:rsidRPr="009A5E55" w:rsidRDefault="008E0185" w:rsidP="008E0185">
      <w:pPr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ООО «БЭС» владеет объектами электросетевого хозяйства на основании, заключенного договора аренды от 19.07.2018 б/н с ООО «</w:t>
      </w:r>
      <w:proofErr w:type="spellStart"/>
      <w:r w:rsidRPr="009A5E55">
        <w:rPr>
          <w:sz w:val="24"/>
          <w:szCs w:val="24"/>
        </w:rPr>
        <w:t>ФОРа</w:t>
      </w:r>
      <w:proofErr w:type="spellEnd"/>
      <w:r w:rsidRPr="009A5E55">
        <w:rPr>
          <w:sz w:val="24"/>
          <w:szCs w:val="24"/>
        </w:rPr>
        <w:t xml:space="preserve">» на объекты электросетевого комплекса микрорайона Благовещенский </w:t>
      </w:r>
      <w:proofErr w:type="spellStart"/>
      <w:r w:rsidRPr="009A5E55">
        <w:rPr>
          <w:sz w:val="24"/>
          <w:szCs w:val="24"/>
        </w:rPr>
        <w:t>г</w:t>
      </w:r>
      <w:proofErr w:type="gramStart"/>
      <w:r w:rsidRPr="009A5E55">
        <w:rPr>
          <w:sz w:val="24"/>
          <w:szCs w:val="24"/>
        </w:rPr>
        <w:t>.Н</w:t>
      </w:r>
      <w:proofErr w:type="gramEnd"/>
      <w:r w:rsidRPr="009A5E55">
        <w:rPr>
          <w:sz w:val="24"/>
          <w:szCs w:val="24"/>
        </w:rPr>
        <w:t>овосибирска</w:t>
      </w:r>
      <w:proofErr w:type="spellEnd"/>
      <w:r w:rsidRPr="009A5E55">
        <w:rPr>
          <w:sz w:val="24"/>
          <w:szCs w:val="24"/>
        </w:rPr>
        <w:t>. В соответствии с п.2.2 договора, оборудование предоставляется в аренду на пять лет. Государственная регистрация договора в Управлении Федеральной службы государственной регистрации, кадастра и картографии Новосибирской области произведена 31.07.2018, номер регистрации 54:35:0000000:21492-54/001/2018-1.</w:t>
      </w:r>
    </w:p>
    <w:p w:rsidR="008E0185" w:rsidRPr="009A5E55" w:rsidRDefault="008E0185" w:rsidP="008E018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3. </w:t>
      </w:r>
      <w:proofErr w:type="gramStart"/>
      <w:r w:rsidRPr="009A5E55">
        <w:rPr>
          <w:sz w:val="24"/>
          <w:szCs w:val="24"/>
        </w:rPr>
        <w:t>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</w:t>
      </w:r>
      <w:proofErr w:type="gramEnd"/>
      <w:r w:rsidRPr="009A5E55">
        <w:rPr>
          <w:sz w:val="24"/>
          <w:szCs w:val="24"/>
        </w:rPr>
        <w:t xml:space="preserve"> поставляемых товаров и оказываемых услуг, или непредставления таких данных, отсутствуют.</w:t>
      </w:r>
    </w:p>
    <w:p w:rsidR="008E0185" w:rsidRPr="009A5E55" w:rsidRDefault="008E0185" w:rsidP="008E018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4. </w:t>
      </w:r>
      <w:proofErr w:type="gramStart"/>
      <w:r w:rsidRPr="009A5E55">
        <w:rPr>
          <w:sz w:val="24"/>
          <w:szCs w:val="24"/>
        </w:rPr>
        <w:t>У ООО</w:t>
      </w:r>
      <w:proofErr w:type="gramEnd"/>
      <w:r w:rsidRPr="009A5E55">
        <w:rPr>
          <w:sz w:val="24"/>
          <w:szCs w:val="24"/>
        </w:rPr>
        <w:t xml:space="preserve"> «БЭС» имеется выделенный абонентский номер для обращений потребителей услуг по передаче электрической энергии и (или) технологическому присоединению 347-71-41, что соответствует пункту 4 Критериев.</w:t>
      </w:r>
    </w:p>
    <w:p w:rsidR="008E0185" w:rsidRPr="009A5E55" w:rsidRDefault="008E0185" w:rsidP="008E018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5. У организации имеется официальный сайт в информационно-телекоммуникационной сети "Интернет" </w:t>
      </w:r>
      <w:r w:rsidRPr="009A5E55">
        <w:rPr>
          <w:sz w:val="24"/>
          <w:szCs w:val="24"/>
          <w:lang w:val="en-US"/>
        </w:rPr>
        <w:t>www</w:t>
      </w:r>
      <w:r w:rsidRPr="009A5E55">
        <w:rPr>
          <w:sz w:val="24"/>
          <w:szCs w:val="24"/>
        </w:rPr>
        <w:t>.</w:t>
      </w:r>
      <w:proofErr w:type="spellStart"/>
      <w:r w:rsidRPr="009A5E55">
        <w:rPr>
          <w:sz w:val="24"/>
          <w:szCs w:val="24"/>
          <w:lang w:val="en-US"/>
        </w:rPr>
        <w:t>bes</w:t>
      </w:r>
      <w:proofErr w:type="spellEnd"/>
      <w:r w:rsidRPr="009A5E55">
        <w:rPr>
          <w:sz w:val="24"/>
          <w:szCs w:val="24"/>
        </w:rPr>
        <w:t>.</w:t>
      </w:r>
      <w:proofErr w:type="spellStart"/>
      <w:r w:rsidRPr="009A5E55">
        <w:rPr>
          <w:sz w:val="24"/>
          <w:szCs w:val="24"/>
          <w:lang w:val="en-US"/>
        </w:rPr>
        <w:t>blagoveshenka</w:t>
      </w:r>
      <w:proofErr w:type="spellEnd"/>
      <w:r w:rsidRPr="009A5E55">
        <w:rPr>
          <w:sz w:val="24"/>
          <w:szCs w:val="24"/>
        </w:rPr>
        <w:t>.</w:t>
      </w:r>
      <w:proofErr w:type="spellStart"/>
      <w:r w:rsidRPr="009A5E55">
        <w:rPr>
          <w:sz w:val="24"/>
          <w:szCs w:val="24"/>
          <w:lang w:val="en-US"/>
        </w:rPr>
        <w:t>ru</w:t>
      </w:r>
      <w:proofErr w:type="spellEnd"/>
      <w:r w:rsidRPr="009A5E55">
        <w:rPr>
          <w:sz w:val="24"/>
          <w:szCs w:val="24"/>
        </w:rPr>
        <w:t>, что соответствует пункту 5 Критериев.</w:t>
      </w:r>
    </w:p>
    <w:p w:rsidR="008E0185" w:rsidRPr="009A5E55" w:rsidRDefault="008E0185" w:rsidP="008E018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6. У организации отсутствует во владении и (или) пользовании объект по производству электрической энергии (мощности), который </w:t>
      </w:r>
      <w:proofErr w:type="gramStart"/>
      <w:r w:rsidRPr="009A5E55">
        <w:rPr>
          <w:sz w:val="24"/>
          <w:szCs w:val="24"/>
        </w:rPr>
        <w:t>расположен в административных границах Новосибирской области с использованием которого осуществляется</w:t>
      </w:r>
      <w:proofErr w:type="gramEnd"/>
      <w:r w:rsidRPr="009A5E55">
        <w:rPr>
          <w:sz w:val="24"/>
          <w:szCs w:val="24"/>
        </w:rPr>
        <w:t xml:space="preserve">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энергии.</w:t>
      </w:r>
    </w:p>
    <w:p w:rsidR="008E0185" w:rsidRPr="009A5E55" w:rsidRDefault="008E0185" w:rsidP="008E018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Таким образом, ООО «БЭС»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FA5158" w:rsidRPr="009A5E55" w:rsidRDefault="00FA5158" w:rsidP="00AF1C3A">
      <w:pPr>
        <w:pStyle w:val="a4"/>
        <w:ind w:firstLine="709"/>
        <w:rPr>
          <w:sz w:val="24"/>
        </w:rPr>
      </w:pPr>
    </w:p>
    <w:p w:rsidR="00850F99" w:rsidRPr="009A5E55" w:rsidRDefault="006B4C63" w:rsidP="00850F99">
      <w:pPr>
        <w:pStyle w:val="a4"/>
        <w:ind w:firstLine="709"/>
        <w:rPr>
          <w:b/>
          <w:sz w:val="24"/>
        </w:rPr>
      </w:pPr>
      <w:r w:rsidRPr="009A5E55">
        <w:rPr>
          <w:b/>
          <w:sz w:val="24"/>
          <w:lang w:val="en-US"/>
        </w:rPr>
        <w:t>I</w:t>
      </w:r>
      <w:r w:rsidR="00D2628B" w:rsidRPr="009A5E55">
        <w:rPr>
          <w:b/>
          <w:sz w:val="24"/>
          <w:lang w:val="en-US"/>
        </w:rPr>
        <w:t>I</w:t>
      </w:r>
      <w:r w:rsidR="00D2628B" w:rsidRPr="009A5E55">
        <w:rPr>
          <w:b/>
          <w:sz w:val="24"/>
        </w:rPr>
        <w:t xml:space="preserve">. </w:t>
      </w:r>
      <w:r w:rsidR="00850F99" w:rsidRPr="009A5E55">
        <w:rPr>
          <w:b/>
          <w:sz w:val="24"/>
        </w:rPr>
        <w:t xml:space="preserve">Корректировка расходов и необходимой валовой выручки </w:t>
      </w:r>
      <w:r w:rsidR="00E562FD" w:rsidRPr="009A5E55">
        <w:rPr>
          <w:b/>
          <w:sz w:val="24"/>
        </w:rPr>
        <w:t>ООО «БЭС»</w:t>
      </w:r>
      <w:r w:rsidR="00850F99" w:rsidRPr="009A5E55">
        <w:rPr>
          <w:b/>
          <w:sz w:val="24"/>
        </w:rPr>
        <w:t xml:space="preserve"> в части содержания объектов электросетевого хозяйства и осуществления деятельности по</w:t>
      </w:r>
      <w:r w:rsidR="00850F99" w:rsidRPr="009A5E55">
        <w:rPr>
          <w:b/>
          <w:sz w:val="24"/>
          <w:szCs w:val="24"/>
        </w:rPr>
        <w:t xml:space="preserve"> предоставлению услуг по передаче электрической энергии на 20</w:t>
      </w:r>
      <w:r w:rsidR="001C6C8A" w:rsidRPr="009A5E55">
        <w:rPr>
          <w:b/>
          <w:sz w:val="24"/>
          <w:szCs w:val="24"/>
        </w:rPr>
        <w:t>20</w:t>
      </w:r>
      <w:r w:rsidR="00850F99" w:rsidRPr="009A5E55">
        <w:rPr>
          <w:b/>
          <w:sz w:val="24"/>
          <w:szCs w:val="24"/>
        </w:rPr>
        <w:t xml:space="preserve"> год в рамках долгосрочного периода регулирования 20</w:t>
      </w:r>
      <w:r w:rsidR="001C6C8A" w:rsidRPr="009A5E55">
        <w:rPr>
          <w:b/>
          <w:sz w:val="24"/>
          <w:szCs w:val="24"/>
        </w:rPr>
        <w:t>19</w:t>
      </w:r>
      <w:r w:rsidR="00850F99" w:rsidRPr="009A5E55">
        <w:rPr>
          <w:b/>
          <w:sz w:val="24"/>
          <w:szCs w:val="24"/>
        </w:rPr>
        <w:t>-20</w:t>
      </w:r>
      <w:r w:rsidR="001C6C8A" w:rsidRPr="009A5E55">
        <w:rPr>
          <w:b/>
          <w:sz w:val="24"/>
          <w:szCs w:val="24"/>
        </w:rPr>
        <w:t>21</w:t>
      </w:r>
      <w:r w:rsidR="00850F99" w:rsidRPr="009A5E55">
        <w:rPr>
          <w:b/>
          <w:sz w:val="24"/>
          <w:szCs w:val="24"/>
        </w:rPr>
        <w:t>г.г.</w:t>
      </w:r>
    </w:p>
    <w:p w:rsidR="00850F99" w:rsidRPr="009A5E55" w:rsidRDefault="00850F99" w:rsidP="00850F99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</w:p>
    <w:p w:rsidR="00D17360" w:rsidRPr="009A5E55" w:rsidRDefault="00D17360" w:rsidP="00D17360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9A5E55">
        <w:rPr>
          <w:b/>
          <w:i/>
          <w:sz w:val="24"/>
          <w:szCs w:val="24"/>
        </w:rPr>
        <w:t>1. Планируемые значения параметров расчёта тарифов на 2020год</w:t>
      </w:r>
    </w:p>
    <w:p w:rsidR="00D17360" w:rsidRPr="009A5E55" w:rsidRDefault="00D17360" w:rsidP="00D17360">
      <w:pPr>
        <w:ind w:firstLine="709"/>
        <w:jc w:val="both"/>
        <w:rPr>
          <w:b/>
          <w:i/>
          <w:sz w:val="24"/>
          <w:szCs w:val="24"/>
        </w:rPr>
      </w:pPr>
      <w:r w:rsidRPr="009A5E55">
        <w:rPr>
          <w:b/>
          <w:i/>
          <w:sz w:val="24"/>
          <w:szCs w:val="24"/>
        </w:rPr>
        <w:t>1.1. Основные показатели</w:t>
      </w:r>
    </w:p>
    <w:p w:rsidR="00D17360" w:rsidRPr="009A5E55" w:rsidRDefault="00D17360" w:rsidP="00D17360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9A5E55">
        <w:rPr>
          <w:bCs/>
          <w:iCs/>
          <w:sz w:val="24"/>
          <w:szCs w:val="24"/>
        </w:rPr>
        <w:t xml:space="preserve">Уточненный индекс потребительских цен на 2020 г., определенный на основании </w:t>
      </w:r>
      <w:r w:rsidRPr="009A5E55">
        <w:rPr>
          <w:sz w:val="24"/>
          <w:szCs w:val="24"/>
        </w:rPr>
        <w:t>прогноза социально-экономического развития Российской Федерации на 2020 год и на плановый период 2021 и 2022 годов, одобренный на заседании Правительства РФ 19 сентября 2019 года</w:t>
      </w:r>
      <w:r w:rsidRPr="009A5E55">
        <w:rPr>
          <w:bCs/>
          <w:iCs/>
          <w:sz w:val="24"/>
          <w:szCs w:val="24"/>
        </w:rPr>
        <w:t xml:space="preserve"> по данным Минэкономразвития России, (далее ИПЦ) составляет 103,0%.</w:t>
      </w:r>
    </w:p>
    <w:p w:rsidR="00D17360" w:rsidRPr="009A5E55" w:rsidRDefault="00D17360" w:rsidP="00D17360">
      <w:pPr>
        <w:pStyle w:val="a4"/>
        <w:ind w:firstLine="708"/>
        <w:rPr>
          <w:sz w:val="24"/>
          <w:szCs w:val="24"/>
        </w:rPr>
      </w:pPr>
      <w:r w:rsidRPr="009A5E55">
        <w:rPr>
          <w:sz w:val="24"/>
          <w:szCs w:val="24"/>
        </w:rPr>
        <w:t>Размер активов на 2020г. принят департаментом в размере 137,62 условных единиц (у.е.), без изменений относительно 2020 года, в соответствии с требованием абзаца 1 п.24 Правил государственного регулирования (пересмотра, применения) цен (тарифов) в электроэнергетике, утвержденных постановлением Правительства РФ от 29.12.2011 N 1178 (далее Правила государственного регулирования).</w:t>
      </w:r>
      <w:bookmarkStart w:id="0" w:name="_GoBack"/>
      <w:bookmarkEnd w:id="0"/>
      <w:r w:rsidRPr="009A5E55">
        <w:rPr>
          <w:sz w:val="24"/>
          <w:szCs w:val="24"/>
        </w:rPr>
        <w:t>.</w:t>
      </w:r>
    </w:p>
    <w:p w:rsidR="00D17360" w:rsidRPr="009A5E55" w:rsidRDefault="00D17360" w:rsidP="00D17360">
      <w:pPr>
        <w:tabs>
          <w:tab w:val="left" w:pos="6237"/>
        </w:tabs>
        <w:ind w:firstLine="709"/>
        <w:jc w:val="both"/>
        <w:rPr>
          <w:bCs/>
          <w:sz w:val="24"/>
          <w:szCs w:val="24"/>
        </w:rPr>
      </w:pPr>
      <w:r w:rsidRPr="009A5E55">
        <w:rPr>
          <w:sz w:val="24"/>
          <w:szCs w:val="24"/>
        </w:rPr>
        <w:t>Величина подконтрольных расходов сформирована исходя из базовых расходов (2019г.), скорректированных на 2020 год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составит 2 443,5</w:t>
      </w:r>
      <w:r w:rsidRPr="009A5E55">
        <w:rPr>
          <w:bCs/>
          <w:sz w:val="24"/>
          <w:szCs w:val="24"/>
        </w:rPr>
        <w:t xml:space="preserve"> </w:t>
      </w:r>
      <w:proofErr w:type="spellStart"/>
      <w:r w:rsidRPr="009A5E55">
        <w:rPr>
          <w:bCs/>
          <w:sz w:val="24"/>
          <w:szCs w:val="24"/>
        </w:rPr>
        <w:t>тыс</w:t>
      </w:r>
      <w:proofErr w:type="gramStart"/>
      <w:r w:rsidRPr="009A5E55">
        <w:rPr>
          <w:bCs/>
          <w:sz w:val="24"/>
          <w:szCs w:val="24"/>
        </w:rPr>
        <w:t>.р</w:t>
      </w:r>
      <w:proofErr w:type="gramEnd"/>
      <w:r w:rsidRPr="009A5E55">
        <w:rPr>
          <w:bCs/>
          <w:sz w:val="24"/>
          <w:szCs w:val="24"/>
        </w:rPr>
        <w:t>уб</w:t>
      </w:r>
      <w:proofErr w:type="spellEnd"/>
      <w:r w:rsidRPr="009A5E55">
        <w:rPr>
          <w:bCs/>
          <w:sz w:val="24"/>
          <w:szCs w:val="24"/>
        </w:rPr>
        <w:t xml:space="preserve">., </w:t>
      </w:r>
    </w:p>
    <w:p w:rsidR="00D17360" w:rsidRPr="009A5E55" w:rsidRDefault="00D17360" w:rsidP="00D17360">
      <w:pPr>
        <w:tabs>
          <w:tab w:val="left" w:pos="6237"/>
        </w:tabs>
        <w:ind w:firstLine="709"/>
        <w:jc w:val="both"/>
        <w:rPr>
          <w:bCs/>
          <w:sz w:val="24"/>
          <w:szCs w:val="24"/>
        </w:rPr>
      </w:pPr>
      <w:r w:rsidRPr="009A5E55">
        <w:rPr>
          <w:bCs/>
          <w:sz w:val="24"/>
          <w:szCs w:val="24"/>
        </w:rPr>
        <w:t xml:space="preserve">Величина неподконтрольных расходов </w:t>
      </w:r>
      <w:r w:rsidRPr="009A5E55">
        <w:rPr>
          <w:sz w:val="24"/>
          <w:szCs w:val="24"/>
        </w:rPr>
        <w:t xml:space="preserve">составит 2 046,2 </w:t>
      </w:r>
      <w:proofErr w:type="spellStart"/>
      <w:r w:rsidRPr="009A5E55">
        <w:rPr>
          <w:sz w:val="24"/>
          <w:szCs w:val="24"/>
        </w:rPr>
        <w:t>т</w:t>
      </w:r>
      <w:r w:rsidRPr="009A5E55">
        <w:rPr>
          <w:bCs/>
          <w:sz w:val="24"/>
          <w:szCs w:val="24"/>
        </w:rPr>
        <w:t>ыс</w:t>
      </w:r>
      <w:proofErr w:type="gramStart"/>
      <w:r w:rsidRPr="009A5E55">
        <w:rPr>
          <w:bCs/>
          <w:sz w:val="24"/>
          <w:szCs w:val="24"/>
        </w:rPr>
        <w:t>.р</w:t>
      </w:r>
      <w:proofErr w:type="gramEnd"/>
      <w:r w:rsidRPr="009A5E55">
        <w:rPr>
          <w:bCs/>
          <w:sz w:val="24"/>
          <w:szCs w:val="24"/>
        </w:rPr>
        <w:t>уб</w:t>
      </w:r>
      <w:proofErr w:type="spellEnd"/>
      <w:r w:rsidRPr="009A5E55">
        <w:rPr>
          <w:bCs/>
          <w:sz w:val="24"/>
          <w:szCs w:val="24"/>
        </w:rPr>
        <w:t xml:space="preserve">., </w:t>
      </w:r>
    </w:p>
    <w:p w:rsidR="00D17360" w:rsidRPr="009A5E55" w:rsidRDefault="00D17360" w:rsidP="00D17360">
      <w:pPr>
        <w:ind w:left="57" w:firstLine="709"/>
        <w:jc w:val="both"/>
        <w:rPr>
          <w:bCs/>
          <w:sz w:val="24"/>
          <w:szCs w:val="24"/>
        </w:rPr>
      </w:pPr>
      <w:r w:rsidRPr="009A5E55">
        <w:rPr>
          <w:bCs/>
          <w:sz w:val="24"/>
          <w:szCs w:val="24"/>
        </w:rPr>
        <w:t xml:space="preserve">Расходы сформированы исходя из следующего: </w:t>
      </w:r>
    </w:p>
    <w:p w:rsidR="00D17360" w:rsidRPr="009A5E55" w:rsidRDefault="00D17360" w:rsidP="00D17360">
      <w:pPr>
        <w:tabs>
          <w:tab w:val="left" w:pos="720"/>
        </w:tabs>
        <w:jc w:val="both"/>
        <w:rPr>
          <w:sz w:val="24"/>
          <w:szCs w:val="24"/>
        </w:rPr>
      </w:pPr>
      <w:r w:rsidRPr="009A5E55">
        <w:rPr>
          <w:sz w:val="24"/>
          <w:szCs w:val="24"/>
        </w:rPr>
        <w:tab/>
        <w:t xml:space="preserve">На аренду имущества в сумме </w:t>
      </w:r>
      <w:r w:rsidRPr="009A5E55">
        <w:rPr>
          <w:b/>
          <w:sz w:val="24"/>
          <w:szCs w:val="24"/>
        </w:rPr>
        <w:t xml:space="preserve">1 983,6 </w:t>
      </w:r>
      <w:proofErr w:type="spellStart"/>
      <w:r w:rsidRPr="009A5E55">
        <w:rPr>
          <w:b/>
          <w:sz w:val="24"/>
          <w:szCs w:val="24"/>
        </w:rPr>
        <w:t>тыс</w:t>
      </w:r>
      <w:proofErr w:type="gramStart"/>
      <w:r w:rsidRPr="009A5E55">
        <w:rPr>
          <w:b/>
          <w:sz w:val="24"/>
          <w:szCs w:val="24"/>
        </w:rPr>
        <w:t>.р</w:t>
      </w:r>
      <w:proofErr w:type="gramEnd"/>
      <w:r w:rsidRPr="009A5E55">
        <w:rPr>
          <w:b/>
          <w:sz w:val="24"/>
          <w:szCs w:val="24"/>
        </w:rPr>
        <w:t>уб</w:t>
      </w:r>
      <w:proofErr w:type="spellEnd"/>
      <w:r w:rsidRPr="009A5E55">
        <w:rPr>
          <w:b/>
          <w:sz w:val="24"/>
          <w:szCs w:val="24"/>
        </w:rPr>
        <w:t>.</w:t>
      </w:r>
      <w:r w:rsidRPr="009A5E55">
        <w:rPr>
          <w:sz w:val="24"/>
          <w:szCs w:val="24"/>
        </w:rPr>
        <w:t>, в том числе:</w:t>
      </w:r>
    </w:p>
    <w:p w:rsidR="00D17360" w:rsidRPr="009A5E55" w:rsidRDefault="00D17360" w:rsidP="00D1736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A5E55">
        <w:rPr>
          <w:sz w:val="24"/>
          <w:szCs w:val="24"/>
        </w:rPr>
        <w:lastRenderedPageBreak/>
        <w:t xml:space="preserve">- 1 983,6 </w:t>
      </w:r>
      <w:proofErr w:type="spellStart"/>
      <w:r w:rsidRPr="009A5E55">
        <w:rPr>
          <w:sz w:val="24"/>
          <w:szCs w:val="24"/>
        </w:rPr>
        <w:t>тыс</w:t>
      </w:r>
      <w:proofErr w:type="gramStart"/>
      <w:r w:rsidRPr="009A5E55">
        <w:rPr>
          <w:sz w:val="24"/>
          <w:szCs w:val="24"/>
        </w:rPr>
        <w:t>.р</w:t>
      </w:r>
      <w:proofErr w:type="gramEnd"/>
      <w:r w:rsidRPr="009A5E55">
        <w:rPr>
          <w:sz w:val="24"/>
          <w:szCs w:val="24"/>
        </w:rPr>
        <w:t>уб</w:t>
      </w:r>
      <w:proofErr w:type="spellEnd"/>
      <w:r w:rsidRPr="009A5E55">
        <w:rPr>
          <w:sz w:val="24"/>
          <w:szCs w:val="24"/>
        </w:rPr>
        <w:t>. – так как материалы на проведение корректировки на 2020 год организацией не подавались, сообщений об изменении объемов арендованного оборудования в департамент не поступало, экономически обоснованный размер расходов сформирован с использованием данных ранее выполненного расчета. В результате на 2020 год расходы на аренду объектов электросетевого хозяйства, находящихся в веден</w:t>
      </w:r>
      <w:proofErr w:type="gramStart"/>
      <w:r w:rsidRPr="009A5E55">
        <w:rPr>
          <w:sz w:val="24"/>
          <w:szCs w:val="24"/>
        </w:rPr>
        <w:t>ии ООО</w:t>
      </w:r>
      <w:proofErr w:type="gramEnd"/>
      <w:r w:rsidRPr="009A5E55">
        <w:rPr>
          <w:sz w:val="24"/>
          <w:szCs w:val="24"/>
        </w:rPr>
        <w:t xml:space="preserve"> «БЭС», были сформированы в соответствии с балансовой стоимостью объектов электросетевого хозяйства, переданных в аренду по договору с ООО «</w:t>
      </w:r>
      <w:proofErr w:type="spellStart"/>
      <w:r w:rsidRPr="009A5E55">
        <w:rPr>
          <w:sz w:val="24"/>
          <w:szCs w:val="24"/>
        </w:rPr>
        <w:t>ФОРа</w:t>
      </w:r>
      <w:proofErr w:type="spellEnd"/>
      <w:r w:rsidRPr="009A5E55">
        <w:rPr>
          <w:sz w:val="24"/>
          <w:szCs w:val="24"/>
        </w:rPr>
        <w:t>» от 19.07.2018 б/н (стр.83, материалов заявленных на 2018 год). Расходы учтены департаментом в экономически обоснованном размере согласно пп.5п.28 Основ ценообразования, а именно произведен пересчет амортизационных отчислений арендодателя с учетом максимальных сроков использования ОС, исходя из первоначальной стоимости на дату принятия к бухгалтерскому учету основных средств ООО «</w:t>
      </w:r>
      <w:proofErr w:type="spellStart"/>
      <w:r w:rsidRPr="009A5E55">
        <w:rPr>
          <w:sz w:val="24"/>
          <w:szCs w:val="24"/>
        </w:rPr>
        <w:t>ФОРа</w:t>
      </w:r>
      <w:proofErr w:type="spellEnd"/>
      <w:r w:rsidRPr="009A5E55">
        <w:rPr>
          <w:sz w:val="24"/>
          <w:szCs w:val="24"/>
        </w:rPr>
        <w:t xml:space="preserve">» в соответствии с представленными формами ОС-1, ОС-6 арендодателя (с.13-225 </w:t>
      </w:r>
      <w:proofErr w:type="gramStart"/>
      <w:r w:rsidRPr="009A5E55">
        <w:rPr>
          <w:sz w:val="24"/>
        </w:rPr>
        <w:t>материалов</w:t>
      </w:r>
      <w:proofErr w:type="gramEnd"/>
      <w:r w:rsidRPr="009A5E55">
        <w:rPr>
          <w:sz w:val="24"/>
        </w:rPr>
        <w:t xml:space="preserve"> дополнительно представленных письмом от 07.09.2018 №11 (входящий от 11.09.2018 №</w:t>
      </w:r>
      <w:proofErr w:type="gramStart"/>
      <w:r w:rsidRPr="009A5E55">
        <w:rPr>
          <w:sz w:val="24"/>
        </w:rPr>
        <w:t>1747/33)).</w:t>
      </w:r>
      <w:proofErr w:type="gramEnd"/>
      <w:r w:rsidRPr="009A5E55">
        <w:rPr>
          <w:sz w:val="24"/>
        </w:rPr>
        <w:t xml:space="preserve"> В</w:t>
      </w:r>
      <w:r w:rsidRPr="009A5E55">
        <w:rPr>
          <w:sz w:val="24"/>
          <w:szCs w:val="24"/>
        </w:rPr>
        <w:t xml:space="preserve"> результате размер амортизационных отчислений составил 1 983,6 </w:t>
      </w:r>
      <w:proofErr w:type="spellStart"/>
      <w:r w:rsidRPr="009A5E55">
        <w:rPr>
          <w:sz w:val="24"/>
          <w:szCs w:val="24"/>
        </w:rPr>
        <w:t>тыс</w:t>
      </w:r>
      <w:proofErr w:type="gramStart"/>
      <w:r w:rsidRPr="009A5E55">
        <w:rPr>
          <w:sz w:val="24"/>
          <w:szCs w:val="24"/>
        </w:rPr>
        <w:t>.р</w:t>
      </w:r>
      <w:proofErr w:type="gramEnd"/>
      <w:r w:rsidRPr="009A5E55">
        <w:rPr>
          <w:sz w:val="24"/>
          <w:szCs w:val="24"/>
        </w:rPr>
        <w:t>уб</w:t>
      </w:r>
      <w:proofErr w:type="spellEnd"/>
      <w:r w:rsidRPr="009A5E55">
        <w:rPr>
          <w:sz w:val="24"/>
          <w:szCs w:val="24"/>
        </w:rPr>
        <w:t>. В соответствии с п.3.1. договора НДС не предусмотрен (стр. 85 материалов заявленных на 2018 год).;</w:t>
      </w:r>
    </w:p>
    <w:p w:rsidR="00D17360" w:rsidRPr="009A5E55" w:rsidRDefault="00D17360" w:rsidP="00D17360">
      <w:pPr>
        <w:autoSpaceDE w:val="0"/>
        <w:autoSpaceDN w:val="0"/>
        <w:adjustRightInd w:val="0"/>
        <w:ind w:firstLine="708"/>
        <w:jc w:val="both"/>
        <w:rPr>
          <w:sz w:val="24"/>
        </w:rPr>
      </w:pPr>
      <w:proofErr w:type="gramStart"/>
      <w:r w:rsidRPr="009A5E55">
        <w:rPr>
          <w:sz w:val="24"/>
          <w:szCs w:val="24"/>
        </w:rPr>
        <w:t xml:space="preserve">- расходы на аренду помещений с трансформаторными подстанциями (зарегистрированы в учреждении юстиции) по договорам с </w:t>
      </w:r>
      <w:proofErr w:type="spellStart"/>
      <w:r w:rsidRPr="009A5E55">
        <w:rPr>
          <w:sz w:val="24"/>
          <w:szCs w:val="24"/>
        </w:rPr>
        <w:t>Паруниным</w:t>
      </w:r>
      <w:proofErr w:type="spellEnd"/>
      <w:r w:rsidRPr="009A5E55">
        <w:rPr>
          <w:sz w:val="24"/>
          <w:szCs w:val="24"/>
        </w:rPr>
        <w:t xml:space="preserve"> Дмитрием Аркадьевичем от 28.06.2017 б/н (стр. 117) и от 12.02.2018 б/н (стр.121), </w:t>
      </w:r>
      <w:r w:rsidRPr="009A5E55">
        <w:rPr>
          <w:b/>
          <w:sz w:val="24"/>
          <w:szCs w:val="24"/>
        </w:rPr>
        <w:t xml:space="preserve">не были учтены в полном объеме на 2019, также не учтены на 2020 год </w:t>
      </w:r>
      <w:r w:rsidRPr="009A5E55">
        <w:rPr>
          <w:sz w:val="24"/>
          <w:szCs w:val="24"/>
        </w:rPr>
        <w:t xml:space="preserve">по ранее выявленным основаниям, а именно - ввиду отсутствия достоверного подтверждения наличия у физического лица – арендодателя </w:t>
      </w:r>
      <w:proofErr w:type="spellStart"/>
      <w:r w:rsidRPr="009A5E55">
        <w:rPr>
          <w:sz w:val="24"/>
          <w:szCs w:val="24"/>
        </w:rPr>
        <w:t>Парунина</w:t>
      </w:r>
      <w:proofErr w:type="spellEnd"/>
      <w:proofErr w:type="gramEnd"/>
      <w:r w:rsidRPr="009A5E55">
        <w:rPr>
          <w:sz w:val="24"/>
          <w:szCs w:val="24"/>
        </w:rPr>
        <w:t xml:space="preserve"> Д.А. расходов, предусмотренных пп.5 п.28 Основ ценообразования. </w:t>
      </w:r>
      <w:proofErr w:type="gramStart"/>
      <w:r w:rsidRPr="009A5E55">
        <w:rPr>
          <w:sz w:val="24"/>
          <w:szCs w:val="24"/>
        </w:rPr>
        <w:t xml:space="preserve">В целях обоснования размеров расходов по договорам аренды организацией ранее был представлен расчет амортизационных отчислений ТП-1, ТП-2, подписанный собственником помещений </w:t>
      </w:r>
      <w:proofErr w:type="spellStart"/>
      <w:r w:rsidRPr="009A5E55">
        <w:rPr>
          <w:sz w:val="24"/>
          <w:szCs w:val="24"/>
        </w:rPr>
        <w:t>Паруниным</w:t>
      </w:r>
      <w:proofErr w:type="spellEnd"/>
      <w:r w:rsidRPr="009A5E55">
        <w:rPr>
          <w:sz w:val="24"/>
          <w:szCs w:val="24"/>
        </w:rPr>
        <w:t xml:space="preserve"> Д.А. (</w:t>
      </w:r>
      <w:r w:rsidRPr="009A5E55">
        <w:rPr>
          <w:sz w:val="24"/>
        </w:rPr>
        <w:t xml:space="preserve">стр. 226, материалов </w:t>
      </w:r>
      <w:r w:rsidRPr="009A5E55">
        <w:rPr>
          <w:bCs/>
          <w:sz w:val="24"/>
        </w:rPr>
        <w:t xml:space="preserve">дополнительно представленных </w:t>
      </w:r>
      <w:r w:rsidRPr="009A5E55">
        <w:rPr>
          <w:sz w:val="24"/>
          <w:szCs w:val="24"/>
        </w:rPr>
        <w:t>письмом от 07.09.18 №11 (</w:t>
      </w:r>
      <w:proofErr w:type="spellStart"/>
      <w:r w:rsidRPr="009A5E55">
        <w:rPr>
          <w:sz w:val="24"/>
          <w:szCs w:val="24"/>
        </w:rPr>
        <w:t>вх</w:t>
      </w:r>
      <w:proofErr w:type="spellEnd"/>
      <w:r w:rsidRPr="009A5E55">
        <w:rPr>
          <w:sz w:val="24"/>
          <w:szCs w:val="24"/>
        </w:rPr>
        <w:t>. от 11.09.18. №1747/33</w:t>
      </w:r>
      <w:r w:rsidRPr="009A5E55">
        <w:rPr>
          <w:sz w:val="24"/>
        </w:rPr>
        <w:t>).</w:t>
      </w:r>
      <w:proofErr w:type="gramEnd"/>
      <w:r w:rsidRPr="009A5E55">
        <w:rPr>
          <w:sz w:val="24"/>
        </w:rPr>
        <w:t xml:space="preserve"> </w:t>
      </w:r>
      <w:proofErr w:type="gramStart"/>
      <w:r w:rsidRPr="009A5E55">
        <w:rPr>
          <w:sz w:val="24"/>
        </w:rPr>
        <w:t xml:space="preserve">Владельцем имущества, переданного в аренду, является физическое лицо </w:t>
      </w:r>
      <w:proofErr w:type="spellStart"/>
      <w:r w:rsidRPr="009A5E55">
        <w:rPr>
          <w:sz w:val="24"/>
        </w:rPr>
        <w:t>Парунин</w:t>
      </w:r>
      <w:proofErr w:type="spellEnd"/>
      <w:r w:rsidRPr="009A5E55">
        <w:rPr>
          <w:sz w:val="24"/>
        </w:rPr>
        <w:t xml:space="preserve"> Д.А. (в договорах аренды в реквизитах, подписях сторон отражены паспортные данные владельца, а также адрес места жительства (стр. 120, 124 материалов заявленных на 2018 год).</w:t>
      </w:r>
      <w:proofErr w:type="gramEnd"/>
      <w:r w:rsidRPr="009A5E55">
        <w:rPr>
          <w:sz w:val="24"/>
        </w:rPr>
        <w:t xml:space="preserve"> Амортизационные отчисления в соответствии с действующим законодательством исчисляются только юридическими лицами. Прочие материалы, подтверждающие иные обязательные платежи арендодателя, не были представлены. Таким образом, расходы на аренду помещений с трансформаторными подстанциями, не учтены в составе НВВ на 2020 год, как не </w:t>
      </w:r>
      <w:r w:rsidRPr="009A5E55">
        <w:rPr>
          <w:sz w:val="24"/>
          <w:szCs w:val="24"/>
        </w:rPr>
        <w:t>соответствующие требованиям пп.5п.28 Основ ценообразования</w:t>
      </w:r>
      <w:r w:rsidRPr="009A5E55">
        <w:rPr>
          <w:sz w:val="24"/>
        </w:rPr>
        <w:t>;</w:t>
      </w:r>
    </w:p>
    <w:p w:rsidR="00D17360" w:rsidRPr="009A5E55" w:rsidRDefault="00D17360" w:rsidP="00D17360">
      <w:pPr>
        <w:pStyle w:val="a4"/>
        <w:ind w:firstLine="709"/>
        <w:rPr>
          <w:sz w:val="24"/>
        </w:rPr>
      </w:pPr>
      <w:r w:rsidRPr="009A5E55">
        <w:rPr>
          <w:sz w:val="24"/>
        </w:rPr>
        <w:t>-</w:t>
      </w:r>
      <w:r w:rsidRPr="009A5E55">
        <w:rPr>
          <w:sz w:val="24"/>
          <w:szCs w:val="24"/>
        </w:rPr>
        <w:t xml:space="preserve"> расходы на аренду офиса – не учтены в полном размере в связи с отсутствием информации о налич</w:t>
      </w:r>
      <w:proofErr w:type="gramStart"/>
      <w:r w:rsidRPr="009A5E55">
        <w:rPr>
          <w:sz w:val="24"/>
          <w:szCs w:val="24"/>
        </w:rPr>
        <w:t>ии у а</w:t>
      </w:r>
      <w:proofErr w:type="gramEnd"/>
      <w:r w:rsidRPr="009A5E55">
        <w:rPr>
          <w:sz w:val="24"/>
          <w:szCs w:val="24"/>
        </w:rPr>
        <w:t xml:space="preserve">рендодателя амортизационных отчислений по имуществу, переданному в аренду, и обоснования иных обязательных расходов, позволяющих определить размер расходов на аренду в соответствии с требованиями пп.5п.28 Основ ценообразования. На дополнительный запрос департамента от 13.09.2019 №1942-10/33 о представлении обоснования расходов по статье «аренда» информация от регулируемой организации не поступала. </w:t>
      </w:r>
    </w:p>
    <w:p w:rsidR="00D17360" w:rsidRPr="009A5E55" w:rsidRDefault="00D17360" w:rsidP="00D17360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ind w:firstLine="720"/>
        <w:jc w:val="both"/>
        <w:rPr>
          <w:b/>
          <w:i/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jc w:val="both"/>
        <w:rPr>
          <w:sz w:val="24"/>
          <w:szCs w:val="24"/>
        </w:rPr>
      </w:pPr>
      <w:r w:rsidRPr="009A5E55">
        <w:rPr>
          <w:sz w:val="24"/>
          <w:szCs w:val="24"/>
        </w:rPr>
        <w:tab/>
        <w:t xml:space="preserve">Расходы по уплате минимального налога, уплачиваемого налогоплательщиком, применяющим упрощенную систему налогообложения (объект налогообложения - доходы, уменьшенные на величину расходов) составили 61,5 </w:t>
      </w:r>
      <w:proofErr w:type="spellStart"/>
      <w:r w:rsidRPr="009A5E55">
        <w:rPr>
          <w:sz w:val="24"/>
          <w:szCs w:val="24"/>
        </w:rPr>
        <w:t>тыс</w:t>
      </w:r>
      <w:proofErr w:type="gramStart"/>
      <w:r w:rsidRPr="009A5E55">
        <w:rPr>
          <w:sz w:val="24"/>
          <w:szCs w:val="24"/>
        </w:rPr>
        <w:t>.р</w:t>
      </w:r>
      <w:proofErr w:type="gramEnd"/>
      <w:r w:rsidRPr="009A5E55">
        <w:rPr>
          <w:sz w:val="24"/>
          <w:szCs w:val="24"/>
        </w:rPr>
        <w:t>уб</w:t>
      </w:r>
      <w:proofErr w:type="spellEnd"/>
      <w:r w:rsidRPr="009A5E55">
        <w:rPr>
          <w:sz w:val="24"/>
          <w:szCs w:val="24"/>
        </w:rPr>
        <w:t>.:</w:t>
      </w:r>
    </w:p>
    <w:p w:rsidR="00D17360" w:rsidRPr="009A5E55" w:rsidRDefault="00D17360" w:rsidP="00D17360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ООО "БЭС" является налогоплательщиком, применяющим упрощенную систему налогообложения, в соответствии с уведомлением о переходе на упрощенную систему налогообложения (т.2 стр. 56 материалов заявленных на 2018 год), а также налоговой декларацией за 2018 год, представленной письмом от 26.09.2019 (</w:t>
      </w:r>
      <w:proofErr w:type="spellStart"/>
      <w:r w:rsidRPr="009A5E55">
        <w:rPr>
          <w:sz w:val="24"/>
          <w:szCs w:val="24"/>
        </w:rPr>
        <w:t>вх</w:t>
      </w:r>
      <w:proofErr w:type="spellEnd"/>
      <w:r w:rsidRPr="009A5E55">
        <w:rPr>
          <w:sz w:val="24"/>
          <w:szCs w:val="24"/>
        </w:rPr>
        <w:t xml:space="preserve">. от 27.09.2019 №2419/33), с объектом налогообложения "доходы минус расходы". </w:t>
      </w:r>
    </w:p>
    <w:p w:rsidR="00D17360" w:rsidRPr="009A5E55" w:rsidRDefault="00D17360" w:rsidP="00D17360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В соответствии с действующим законодательством, налогоплательщики, которые применяют в качестве объекта налогообложения доходы, уменьшенные на величину расходов, уплачивают минимальный налог в порядке, предусмотренном пунктом 6 ст.346.18 НК РФ (часть вторая). Сумма минимального налога исчисляется за налоговый период в размере 1 процента налоговой базы, которой являются доходы, определяемые в соответствии со статьей 346.15 НК РФ (часть вторая). Департаментом размер минимального налога рассчитан на </w:t>
      </w:r>
      <w:r w:rsidRPr="009A5E55">
        <w:rPr>
          <w:sz w:val="24"/>
          <w:szCs w:val="24"/>
        </w:rPr>
        <w:lastRenderedPageBreak/>
        <w:t xml:space="preserve">налоговый период 2020 года исходя из размеров НВВ на 2020 год, сформированной в экономически обоснованном размере 6 626,3 </w:t>
      </w:r>
      <w:proofErr w:type="spellStart"/>
      <w:r w:rsidRPr="009A5E55">
        <w:rPr>
          <w:sz w:val="24"/>
          <w:szCs w:val="24"/>
        </w:rPr>
        <w:t>тыс</w:t>
      </w:r>
      <w:proofErr w:type="gramStart"/>
      <w:r w:rsidRPr="009A5E55">
        <w:rPr>
          <w:sz w:val="24"/>
          <w:szCs w:val="24"/>
        </w:rPr>
        <w:t>.р</w:t>
      </w:r>
      <w:proofErr w:type="gramEnd"/>
      <w:r w:rsidRPr="009A5E55">
        <w:rPr>
          <w:sz w:val="24"/>
          <w:szCs w:val="24"/>
        </w:rPr>
        <w:t>уб</w:t>
      </w:r>
      <w:proofErr w:type="spellEnd"/>
      <w:r w:rsidRPr="009A5E55">
        <w:rPr>
          <w:sz w:val="24"/>
          <w:szCs w:val="24"/>
        </w:rPr>
        <w:t xml:space="preserve">. (в том числе НВВ на содержание 4 427,0 </w:t>
      </w:r>
      <w:proofErr w:type="spellStart"/>
      <w:r w:rsidRPr="009A5E55">
        <w:rPr>
          <w:sz w:val="24"/>
          <w:szCs w:val="24"/>
        </w:rPr>
        <w:t>тыс.руб</w:t>
      </w:r>
      <w:proofErr w:type="spellEnd"/>
      <w:r w:rsidRPr="009A5E55">
        <w:rPr>
          <w:sz w:val="24"/>
          <w:szCs w:val="24"/>
        </w:rPr>
        <w:t xml:space="preserve">., на потери 2 199,3 </w:t>
      </w:r>
      <w:proofErr w:type="spellStart"/>
      <w:r w:rsidRPr="009A5E55">
        <w:rPr>
          <w:sz w:val="24"/>
          <w:szCs w:val="24"/>
        </w:rPr>
        <w:t>тыс.руб</w:t>
      </w:r>
      <w:proofErr w:type="spellEnd"/>
      <w:r w:rsidRPr="009A5E55">
        <w:rPr>
          <w:sz w:val="24"/>
          <w:szCs w:val="24"/>
        </w:rPr>
        <w:t>., минимальный размер налога (1% от</w:t>
      </w:r>
      <w:r w:rsidR="008605F5">
        <w:rPr>
          <w:sz w:val="24"/>
          <w:szCs w:val="24"/>
        </w:rPr>
        <w:t xml:space="preserve"> доходов) составил 66,3 </w:t>
      </w:r>
      <w:proofErr w:type="spellStart"/>
      <w:r w:rsidR="008605F5">
        <w:rPr>
          <w:sz w:val="24"/>
          <w:szCs w:val="24"/>
        </w:rPr>
        <w:t>тыс.руб</w:t>
      </w:r>
      <w:proofErr w:type="spellEnd"/>
      <w:r w:rsidRPr="009A5E55">
        <w:rPr>
          <w:sz w:val="24"/>
          <w:szCs w:val="24"/>
        </w:rPr>
        <w:t>.</w:t>
      </w:r>
    </w:p>
    <w:p w:rsidR="00D17360" w:rsidRPr="009A5E55" w:rsidRDefault="00D17360" w:rsidP="00D17360">
      <w:pPr>
        <w:ind w:firstLine="720"/>
        <w:jc w:val="both"/>
        <w:rPr>
          <w:b/>
          <w:i/>
          <w:sz w:val="24"/>
          <w:szCs w:val="24"/>
        </w:rPr>
      </w:pPr>
      <w:r w:rsidRPr="009A5E55">
        <w:rPr>
          <w:b/>
          <w:i/>
          <w:sz w:val="24"/>
          <w:szCs w:val="24"/>
        </w:rPr>
        <w:t>В результате сумма подконтрольных и неподконтрольных расходов, связанных с осуществлением деятельности по содержанию и эксплуатации электрических сетей ООО «БЭС» составит 4 489,6</w:t>
      </w:r>
      <w:r w:rsidRPr="009A5E55">
        <w:rPr>
          <w:sz w:val="24"/>
          <w:szCs w:val="24"/>
        </w:rPr>
        <w:t xml:space="preserve"> </w:t>
      </w:r>
      <w:proofErr w:type="spellStart"/>
      <w:r w:rsidRPr="009A5E55">
        <w:rPr>
          <w:b/>
          <w:i/>
          <w:sz w:val="24"/>
          <w:szCs w:val="24"/>
        </w:rPr>
        <w:t>тыс</w:t>
      </w:r>
      <w:proofErr w:type="gramStart"/>
      <w:r w:rsidRPr="009A5E55">
        <w:rPr>
          <w:b/>
          <w:i/>
          <w:sz w:val="24"/>
          <w:szCs w:val="24"/>
        </w:rPr>
        <w:t>.р</w:t>
      </w:r>
      <w:proofErr w:type="gramEnd"/>
      <w:r w:rsidRPr="009A5E55">
        <w:rPr>
          <w:b/>
          <w:i/>
          <w:sz w:val="24"/>
          <w:szCs w:val="24"/>
        </w:rPr>
        <w:t>уб</w:t>
      </w:r>
      <w:proofErr w:type="spellEnd"/>
      <w:r w:rsidRPr="009A5E55">
        <w:rPr>
          <w:b/>
          <w:i/>
          <w:sz w:val="24"/>
          <w:szCs w:val="24"/>
        </w:rPr>
        <w:t>.</w:t>
      </w:r>
    </w:p>
    <w:p w:rsidR="00D17360" w:rsidRPr="009A5E55" w:rsidRDefault="00D17360" w:rsidP="00D17360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9A5E55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9A5E55">
        <w:rPr>
          <w:bCs/>
          <w:iCs/>
          <w:sz w:val="24"/>
          <w:szCs w:val="24"/>
        </w:rPr>
        <w:t>переток</w:t>
      </w:r>
      <w:proofErr w:type="spellEnd"/>
      <w:r w:rsidRPr="009A5E55">
        <w:rPr>
          <w:bCs/>
          <w:iCs/>
          <w:sz w:val="24"/>
          <w:szCs w:val="24"/>
        </w:rPr>
        <w:t xml:space="preserve"> мощности, принятый при расчёте тарифа </w:t>
      </w:r>
      <w:r w:rsidRPr="009A5E55">
        <w:rPr>
          <w:sz w:val="24"/>
          <w:szCs w:val="24"/>
        </w:rPr>
        <w:t xml:space="preserve">на услуги по передаче электрической энергии на 2020г. в соответствии с предложениями департамента по тарифам Новосибирской области для формирования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 на 2020 г., </w:t>
      </w:r>
      <w:r w:rsidRPr="009A5E55">
        <w:rPr>
          <w:rFonts w:ascii="Times New Roman CYR" w:eastAsia="Calibri" w:hAnsi="Times New Roman CYR" w:cs="Times New Roman CYR"/>
          <w:sz w:val="24"/>
          <w:szCs w:val="24"/>
          <w:lang w:eastAsia="en-US"/>
        </w:rPr>
        <w:t>утвержденный приказом ФАС России от 01.11.2019 №ЦА/96132/19 (далее - Сводный прогнозный</w:t>
      </w:r>
      <w:proofErr w:type="gramEnd"/>
      <w:r w:rsidRPr="009A5E55">
        <w:rPr>
          <w:rFonts w:ascii="Times New Roman CYR" w:eastAsia="Calibri" w:hAnsi="Times New Roman CYR" w:cs="Times New Roman CYR"/>
          <w:sz w:val="24"/>
          <w:szCs w:val="24"/>
          <w:lang w:eastAsia="en-US"/>
        </w:rPr>
        <w:t xml:space="preserve"> баланс)</w:t>
      </w:r>
      <w:r w:rsidRPr="009A5E55">
        <w:rPr>
          <w:sz w:val="24"/>
          <w:szCs w:val="24"/>
        </w:rPr>
        <w:t xml:space="preserve">, </w:t>
      </w:r>
      <w:r w:rsidRPr="009A5E55">
        <w:rPr>
          <w:bCs/>
          <w:iCs/>
          <w:sz w:val="24"/>
          <w:szCs w:val="24"/>
        </w:rPr>
        <w:t xml:space="preserve">составит 1,157 </w:t>
      </w:r>
      <w:r w:rsidRPr="009A5E55">
        <w:rPr>
          <w:bCs/>
          <w:sz w:val="24"/>
          <w:szCs w:val="24"/>
        </w:rPr>
        <w:t>МВт, в том числе</w:t>
      </w:r>
      <w:r w:rsidRPr="009A5E55">
        <w:rPr>
          <w:bCs/>
          <w:iCs/>
          <w:sz w:val="24"/>
          <w:szCs w:val="24"/>
        </w:rPr>
        <w:t xml:space="preserve"> </w:t>
      </w:r>
      <w:r w:rsidRPr="009A5E55">
        <w:rPr>
          <w:bCs/>
          <w:sz w:val="24"/>
          <w:szCs w:val="24"/>
        </w:rPr>
        <w:t>на первое полугодие – 1,163 МВт, на второе полугодие – 1,151 МВт;</w:t>
      </w:r>
    </w:p>
    <w:p w:rsidR="00D17360" w:rsidRPr="009A5E55" w:rsidRDefault="00D17360" w:rsidP="00D17360">
      <w:pPr>
        <w:ind w:firstLine="720"/>
        <w:jc w:val="both"/>
        <w:rPr>
          <w:bCs/>
          <w:sz w:val="24"/>
          <w:szCs w:val="24"/>
        </w:rPr>
      </w:pPr>
      <w:r w:rsidRPr="009A5E55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9A5E55">
        <w:rPr>
          <w:bCs/>
          <w:iCs/>
          <w:sz w:val="24"/>
          <w:szCs w:val="24"/>
        </w:rPr>
        <w:t>переток</w:t>
      </w:r>
      <w:proofErr w:type="spellEnd"/>
      <w:r w:rsidRPr="009A5E55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9A5E55">
        <w:rPr>
          <w:sz w:val="24"/>
          <w:szCs w:val="24"/>
        </w:rPr>
        <w:t xml:space="preserve"> на услуги по передаче электрической энергии</w:t>
      </w:r>
      <w:r w:rsidRPr="009A5E55">
        <w:rPr>
          <w:bCs/>
          <w:iCs/>
          <w:sz w:val="24"/>
          <w:szCs w:val="24"/>
        </w:rPr>
        <w:t>,</w:t>
      </w:r>
      <w:r w:rsidRPr="009A5E55">
        <w:rPr>
          <w:sz w:val="24"/>
          <w:szCs w:val="24"/>
        </w:rPr>
        <w:t xml:space="preserve"> сформирован на основании предложений организации, учтённых в Сводном прогнозном балансе, и</w:t>
      </w:r>
      <w:r w:rsidRPr="009A5E55">
        <w:rPr>
          <w:bCs/>
          <w:iCs/>
          <w:sz w:val="24"/>
          <w:szCs w:val="24"/>
        </w:rPr>
        <w:t xml:space="preserve"> составит 8,342 </w:t>
      </w:r>
      <w:proofErr w:type="spellStart"/>
      <w:r w:rsidRPr="009A5E55">
        <w:rPr>
          <w:bCs/>
          <w:iCs/>
          <w:sz w:val="24"/>
          <w:szCs w:val="24"/>
        </w:rPr>
        <w:t>млн</w:t>
      </w:r>
      <w:proofErr w:type="gramStart"/>
      <w:r w:rsidRPr="009A5E55">
        <w:rPr>
          <w:bCs/>
          <w:iCs/>
          <w:sz w:val="24"/>
          <w:szCs w:val="24"/>
        </w:rPr>
        <w:t>.к</w:t>
      </w:r>
      <w:proofErr w:type="gramEnd"/>
      <w:r w:rsidRPr="009A5E55">
        <w:rPr>
          <w:bCs/>
          <w:iCs/>
          <w:sz w:val="24"/>
          <w:szCs w:val="24"/>
        </w:rPr>
        <w:t>Втч</w:t>
      </w:r>
      <w:proofErr w:type="spellEnd"/>
      <w:r w:rsidRPr="009A5E55">
        <w:rPr>
          <w:bCs/>
          <w:iCs/>
          <w:sz w:val="24"/>
          <w:szCs w:val="24"/>
        </w:rPr>
        <w:t>.</w:t>
      </w:r>
      <w:r w:rsidRPr="009A5E55">
        <w:rPr>
          <w:bCs/>
          <w:sz w:val="24"/>
          <w:szCs w:val="24"/>
        </w:rPr>
        <w:t xml:space="preserve"> в том числе на первое полугодие – 4,171 </w:t>
      </w:r>
      <w:proofErr w:type="spellStart"/>
      <w:r w:rsidRPr="009A5E55">
        <w:rPr>
          <w:bCs/>
          <w:iCs/>
          <w:sz w:val="24"/>
          <w:szCs w:val="24"/>
        </w:rPr>
        <w:t>млн.кВтч</w:t>
      </w:r>
      <w:proofErr w:type="spellEnd"/>
      <w:r w:rsidRPr="009A5E55">
        <w:rPr>
          <w:bCs/>
          <w:iCs/>
          <w:sz w:val="24"/>
          <w:szCs w:val="24"/>
        </w:rPr>
        <w:t>.</w:t>
      </w:r>
      <w:r w:rsidRPr="009A5E55">
        <w:rPr>
          <w:bCs/>
          <w:sz w:val="24"/>
          <w:szCs w:val="24"/>
        </w:rPr>
        <w:t xml:space="preserve">, на второе полугодие – 4,171 </w:t>
      </w:r>
      <w:proofErr w:type="spellStart"/>
      <w:r w:rsidRPr="009A5E55">
        <w:rPr>
          <w:bCs/>
          <w:iCs/>
          <w:sz w:val="24"/>
          <w:szCs w:val="24"/>
        </w:rPr>
        <w:t>млн.кВтч</w:t>
      </w:r>
      <w:proofErr w:type="spellEnd"/>
      <w:r w:rsidRPr="009A5E55">
        <w:rPr>
          <w:bCs/>
          <w:iCs/>
          <w:sz w:val="24"/>
          <w:szCs w:val="24"/>
        </w:rPr>
        <w:t>.</w:t>
      </w:r>
      <w:r w:rsidRPr="009A5E55">
        <w:rPr>
          <w:bCs/>
          <w:sz w:val="24"/>
          <w:szCs w:val="24"/>
        </w:rPr>
        <w:t xml:space="preserve"> </w:t>
      </w:r>
    </w:p>
    <w:p w:rsidR="00D17360" w:rsidRPr="009A5E55" w:rsidRDefault="00D17360" w:rsidP="00D173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 xml:space="preserve">Величина потерь электроэнергии при ее передаче по сетям предприятия определена департаментом исходя из планового отпуска электрической энергии в сеть и уровня потерь электрической энергии, утвержденного приказом департамента от 20.12.2018 № 771 «Об установлении долгосрочных параметров регулирования для территориальных сетевых организаций в Новосибирской области на 2019-2021 годы», и составит 0,842 </w:t>
      </w:r>
      <w:proofErr w:type="spellStart"/>
      <w:r w:rsidRPr="009A5E55">
        <w:rPr>
          <w:sz w:val="24"/>
          <w:szCs w:val="24"/>
        </w:rPr>
        <w:t>млн</w:t>
      </w:r>
      <w:proofErr w:type="gramStart"/>
      <w:r w:rsidRPr="009A5E55">
        <w:rPr>
          <w:sz w:val="24"/>
          <w:szCs w:val="24"/>
        </w:rPr>
        <w:t>.к</w:t>
      </w:r>
      <w:proofErr w:type="gramEnd"/>
      <w:r w:rsidRPr="009A5E55">
        <w:rPr>
          <w:sz w:val="24"/>
          <w:szCs w:val="24"/>
        </w:rPr>
        <w:t>Втч</w:t>
      </w:r>
      <w:proofErr w:type="spellEnd"/>
      <w:r w:rsidRPr="009A5E55">
        <w:rPr>
          <w:sz w:val="24"/>
          <w:szCs w:val="24"/>
        </w:rPr>
        <w:t xml:space="preserve">, в том числе в первом полугодии – 0,421 </w:t>
      </w:r>
      <w:proofErr w:type="spellStart"/>
      <w:r w:rsidRPr="009A5E55">
        <w:rPr>
          <w:sz w:val="24"/>
          <w:szCs w:val="24"/>
        </w:rPr>
        <w:t>млн.кВтч</w:t>
      </w:r>
      <w:proofErr w:type="spellEnd"/>
      <w:r w:rsidRPr="009A5E55">
        <w:rPr>
          <w:sz w:val="24"/>
          <w:szCs w:val="24"/>
        </w:rPr>
        <w:t>, во втором полугодии – 0,421млн</w:t>
      </w:r>
      <w:proofErr w:type="gramStart"/>
      <w:r w:rsidRPr="009A5E55">
        <w:rPr>
          <w:sz w:val="24"/>
          <w:szCs w:val="24"/>
        </w:rPr>
        <w:t>.к</w:t>
      </w:r>
      <w:proofErr w:type="gramEnd"/>
      <w:r w:rsidRPr="009A5E55">
        <w:rPr>
          <w:sz w:val="24"/>
          <w:szCs w:val="24"/>
        </w:rPr>
        <w:t>Втч, что в процентном отношении составит 10,1 %.</w:t>
      </w:r>
    </w:p>
    <w:p w:rsidR="00D17360" w:rsidRPr="009A5E55" w:rsidRDefault="00D17360" w:rsidP="00D17360">
      <w:pPr>
        <w:pStyle w:val="a4"/>
        <w:tabs>
          <w:tab w:val="left" w:pos="0"/>
        </w:tabs>
        <w:rPr>
          <w:sz w:val="24"/>
          <w:szCs w:val="24"/>
        </w:rPr>
      </w:pPr>
      <w:r w:rsidRPr="009A5E55">
        <w:rPr>
          <w:sz w:val="24"/>
          <w:szCs w:val="24"/>
        </w:rPr>
        <w:tab/>
      </w:r>
    </w:p>
    <w:p w:rsidR="00D17360" w:rsidRPr="009A5E55" w:rsidRDefault="00D17360" w:rsidP="00D17360">
      <w:pPr>
        <w:pStyle w:val="a4"/>
        <w:tabs>
          <w:tab w:val="left" w:pos="0"/>
        </w:tabs>
        <w:ind w:firstLine="709"/>
        <w:rPr>
          <w:b/>
          <w:i/>
          <w:sz w:val="24"/>
          <w:szCs w:val="24"/>
        </w:rPr>
      </w:pPr>
      <w:r w:rsidRPr="009A5E55">
        <w:rPr>
          <w:b/>
          <w:i/>
          <w:sz w:val="24"/>
          <w:szCs w:val="24"/>
        </w:rPr>
        <w:t>1.2. Формирование НВВ на покупку потерь на 2020 год.</w:t>
      </w:r>
    </w:p>
    <w:p w:rsidR="00D17360" w:rsidRPr="009A5E55" w:rsidRDefault="00D17360" w:rsidP="00D17360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A5E55">
        <w:rPr>
          <w:rFonts w:eastAsia="Calibr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2020 г. составит 2,17571 руб./</w:t>
      </w:r>
      <w:proofErr w:type="spellStart"/>
      <w:r w:rsidRPr="009A5E55">
        <w:rPr>
          <w:rFonts w:eastAsia="Calibri"/>
          <w:sz w:val="24"/>
          <w:szCs w:val="24"/>
          <w:lang w:eastAsia="en-US"/>
        </w:rPr>
        <w:t>кВтч</w:t>
      </w:r>
      <w:proofErr w:type="spellEnd"/>
      <w:r w:rsidRPr="009A5E55">
        <w:rPr>
          <w:rFonts w:eastAsia="Calibri"/>
          <w:sz w:val="24"/>
          <w:szCs w:val="24"/>
          <w:lang w:eastAsia="en-US"/>
        </w:rPr>
        <w:t>., с учетом НДС 20% 2,61085 (сформирована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2020 год, по данным Ассоциации</w:t>
      </w:r>
      <w:proofErr w:type="gramEnd"/>
      <w:r w:rsidRPr="009A5E55">
        <w:rPr>
          <w:rFonts w:eastAsia="Calibri"/>
          <w:sz w:val="24"/>
          <w:szCs w:val="24"/>
          <w:lang w:eastAsia="en-US"/>
        </w:rPr>
        <w:t xml:space="preserve"> «</w:t>
      </w:r>
      <w:proofErr w:type="gramStart"/>
      <w:r w:rsidRPr="009A5E55">
        <w:rPr>
          <w:rFonts w:eastAsia="Calibri"/>
          <w:sz w:val="24"/>
          <w:szCs w:val="24"/>
          <w:lang w:eastAsia="en-US"/>
        </w:rPr>
        <w:t>НП Совет рынка» по состоянию на 01.11.2019 г., прогнозной величины сбытовой надбавки гарантирующего поставщика АО «</w:t>
      </w:r>
      <w:proofErr w:type="spellStart"/>
      <w:r w:rsidRPr="009A5E55">
        <w:rPr>
          <w:rFonts w:eastAsia="Calibri"/>
          <w:sz w:val="24"/>
          <w:szCs w:val="24"/>
          <w:lang w:eastAsia="en-US"/>
        </w:rPr>
        <w:t>Новосибирскэнергосбыт</w:t>
      </w:r>
      <w:proofErr w:type="spellEnd"/>
      <w:r w:rsidRPr="009A5E55">
        <w:rPr>
          <w:rFonts w:eastAsia="Calibri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2020 год).</w:t>
      </w:r>
      <w:proofErr w:type="gramEnd"/>
    </w:p>
    <w:p w:rsidR="00D17360" w:rsidRPr="009A5E55" w:rsidRDefault="00D17360" w:rsidP="00D17360">
      <w:pPr>
        <w:jc w:val="both"/>
        <w:rPr>
          <w:rFonts w:ascii="Times New Roman CYR" w:hAnsi="Times New Roman CYR" w:cs="Times New Roman CYR"/>
          <w:sz w:val="24"/>
          <w:szCs w:val="24"/>
        </w:rPr>
      </w:pPr>
      <w:r w:rsidRPr="009A5E55">
        <w:rPr>
          <w:rFonts w:ascii="Times New Roman CYR" w:hAnsi="Times New Roman CYR" w:cs="Times New Roman CYR"/>
          <w:sz w:val="24"/>
          <w:szCs w:val="24"/>
        </w:rPr>
        <w:t xml:space="preserve">НВВ на оплату технологического расхода (потерь) электрической энергии на 2020 год с учетом нормативного процента потерь в сетях организации составит 2 199,3 </w:t>
      </w:r>
      <w:proofErr w:type="spellStart"/>
      <w:r w:rsidRPr="009A5E55"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 w:rsidRPr="009A5E55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Pr="009A5E55"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 w:rsidRPr="009A5E55">
        <w:rPr>
          <w:rFonts w:ascii="Times New Roman CYR" w:hAnsi="Times New Roman CYR" w:cs="Times New Roman CYR"/>
          <w:sz w:val="24"/>
          <w:szCs w:val="24"/>
        </w:rPr>
        <w:t>.</w:t>
      </w:r>
    </w:p>
    <w:p w:rsidR="00D17360" w:rsidRPr="009A5E55" w:rsidRDefault="00D17360" w:rsidP="00D17360">
      <w:pPr>
        <w:pStyle w:val="a4"/>
        <w:tabs>
          <w:tab w:val="left" w:pos="0"/>
        </w:tabs>
        <w:ind w:firstLine="709"/>
        <w:rPr>
          <w:b/>
          <w:i/>
          <w:sz w:val="24"/>
          <w:szCs w:val="24"/>
        </w:rPr>
      </w:pPr>
    </w:p>
    <w:p w:rsidR="00D17360" w:rsidRPr="009A5E55" w:rsidRDefault="00D17360" w:rsidP="00D17360">
      <w:pPr>
        <w:pStyle w:val="a4"/>
        <w:tabs>
          <w:tab w:val="left" w:pos="0"/>
        </w:tabs>
        <w:ind w:firstLine="709"/>
        <w:rPr>
          <w:b/>
          <w:i/>
          <w:sz w:val="24"/>
          <w:szCs w:val="24"/>
        </w:rPr>
      </w:pPr>
      <w:r w:rsidRPr="009A5E55">
        <w:rPr>
          <w:b/>
          <w:i/>
          <w:sz w:val="24"/>
          <w:szCs w:val="24"/>
        </w:rPr>
        <w:t>1.3. Корректировка НВВ с учетом исполнения показателей надежности и качества.</w:t>
      </w:r>
    </w:p>
    <w:p w:rsidR="00D17360" w:rsidRPr="009A5E55" w:rsidRDefault="00D17360" w:rsidP="00D173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Показатели надежности и качества оказываемых услуг по передаче электрической энергии, и «Программа в области энергосбережения и повышения энергетической эффективности» на 2018 год не утверждались в соответствии с действующим законодательством.</w:t>
      </w:r>
    </w:p>
    <w:p w:rsidR="00D17360" w:rsidRPr="009A5E55" w:rsidRDefault="00D17360" w:rsidP="00D17360">
      <w:pPr>
        <w:pStyle w:val="a4"/>
        <w:tabs>
          <w:tab w:val="left" w:pos="0"/>
        </w:tabs>
        <w:ind w:firstLine="709"/>
        <w:rPr>
          <w:sz w:val="24"/>
          <w:szCs w:val="24"/>
        </w:rPr>
      </w:pPr>
    </w:p>
    <w:p w:rsidR="00D17360" w:rsidRPr="009A5E55" w:rsidRDefault="00D17360" w:rsidP="00D17360">
      <w:pPr>
        <w:pStyle w:val="a4"/>
        <w:tabs>
          <w:tab w:val="left" w:pos="0"/>
        </w:tabs>
        <w:ind w:firstLine="709"/>
        <w:rPr>
          <w:b/>
          <w:i/>
          <w:sz w:val="24"/>
          <w:szCs w:val="24"/>
        </w:rPr>
      </w:pPr>
      <w:r w:rsidRPr="009A5E55">
        <w:rPr>
          <w:b/>
          <w:i/>
          <w:sz w:val="24"/>
          <w:szCs w:val="24"/>
        </w:rPr>
        <w:t>1.4. Корректировка НВВ в части содержания объектов электросетевого хозяйства.</w:t>
      </w:r>
    </w:p>
    <w:p w:rsidR="00D17360" w:rsidRPr="009A5E55" w:rsidRDefault="00D17360" w:rsidP="00D17360">
      <w:pPr>
        <w:pStyle w:val="a4"/>
        <w:tabs>
          <w:tab w:val="left" w:pos="0"/>
        </w:tabs>
        <w:ind w:firstLine="709"/>
        <w:rPr>
          <w:i/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9A5E55">
        <w:rPr>
          <w:sz w:val="24"/>
          <w:szCs w:val="24"/>
        </w:rPr>
        <w:t>Скорректированный расчёт необходимой валовой выручки для осуществления деятельности по передаче электрической энергии на 2020г. в части содержания объектов электросетевого хозяйства, в том числе по полугодиям приведён в таблице 1.</w:t>
      </w:r>
    </w:p>
    <w:p w:rsidR="00D17360" w:rsidRPr="009A5E55" w:rsidRDefault="00D17360" w:rsidP="00D17360">
      <w:pPr>
        <w:tabs>
          <w:tab w:val="left" w:pos="720"/>
        </w:tabs>
        <w:jc w:val="right"/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jc w:val="right"/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jc w:val="right"/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jc w:val="right"/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jc w:val="right"/>
        <w:rPr>
          <w:sz w:val="24"/>
          <w:szCs w:val="24"/>
          <w:lang w:val="en-US"/>
        </w:rPr>
      </w:pPr>
      <w:r w:rsidRPr="009A5E55">
        <w:rPr>
          <w:sz w:val="24"/>
          <w:szCs w:val="24"/>
        </w:rPr>
        <w:lastRenderedPageBreak/>
        <w:t xml:space="preserve">Таблица </w:t>
      </w:r>
      <w:r w:rsidRPr="009A5E55">
        <w:rPr>
          <w:sz w:val="24"/>
          <w:szCs w:val="24"/>
          <w:lang w:val="en-US"/>
        </w:rPr>
        <w:t>1</w:t>
      </w:r>
    </w:p>
    <w:tbl>
      <w:tblPr>
        <w:tblW w:w="954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5481"/>
        <w:gridCol w:w="974"/>
        <w:gridCol w:w="1180"/>
        <w:gridCol w:w="1140"/>
      </w:tblGrid>
      <w:tr w:rsidR="000F4F28" w:rsidRPr="009A5E55" w:rsidTr="000F4F28">
        <w:trPr>
          <w:trHeight w:val="780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 xml:space="preserve">№ </w:t>
            </w:r>
            <w:proofErr w:type="spellStart"/>
            <w:r w:rsidRPr="009A5E55">
              <w:rPr>
                <w:b/>
                <w:bCs/>
              </w:rPr>
              <w:t>п.п</w:t>
            </w:r>
            <w:proofErr w:type="spellEnd"/>
            <w:r w:rsidRPr="009A5E55">
              <w:rPr>
                <w:b/>
                <w:bCs/>
              </w:rPr>
              <w:t>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Показатели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Ед. изм.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2019 (базовый уровень)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2020</w:t>
            </w:r>
          </w:p>
        </w:tc>
      </w:tr>
      <w:tr w:rsidR="000F4F28" w:rsidRPr="009A5E55" w:rsidTr="000F4F28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Индекс эффективности подконтрольных расходов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1%</w:t>
            </w:r>
          </w:p>
        </w:tc>
      </w:tr>
      <w:tr w:rsidR="000F4F28" w:rsidRPr="009A5E55" w:rsidTr="000F4F28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Коэффициент эластичности подконтрольных расходов по количеству активов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0,75</w:t>
            </w:r>
          </w:p>
        </w:tc>
      </w:tr>
      <w:tr w:rsidR="000F4F28" w:rsidRPr="009A5E55" w:rsidTr="000F4F28">
        <w:trPr>
          <w:trHeight w:val="780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3.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</w:t>
            </w:r>
          </w:p>
        </w:tc>
      </w:tr>
      <w:tr w:rsidR="000F4F28" w:rsidRPr="009A5E55" w:rsidTr="000F4F28">
        <w:trPr>
          <w:trHeight w:val="270"/>
        </w:trPr>
        <w:tc>
          <w:tcPr>
            <w:tcW w:w="9541" w:type="dxa"/>
            <w:gridSpan w:val="5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  <w:r w:rsidRPr="009A5E55">
              <w:t> 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Индекс потребительских цен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1,03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Количество активов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у.е.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137,62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137,62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3.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Индекс изменения количества активов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</w:t>
            </w:r>
          </w:p>
        </w:tc>
      </w:tr>
      <w:tr w:rsidR="000F4F28" w:rsidRPr="009A5E55" w:rsidTr="000F4F28">
        <w:trPr>
          <w:trHeight w:val="270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4.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Итого коэффициент индексации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1,020</w:t>
            </w:r>
          </w:p>
        </w:tc>
      </w:tr>
      <w:tr w:rsidR="000F4F28" w:rsidRPr="009A5E55" w:rsidTr="000F4F28">
        <w:trPr>
          <w:trHeight w:val="270"/>
        </w:trPr>
        <w:tc>
          <w:tcPr>
            <w:tcW w:w="9541" w:type="dxa"/>
            <w:gridSpan w:val="5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rPr>
                <w:b/>
                <w:bCs/>
              </w:rPr>
              <w:t>Расчет подконтрольных расходов</w:t>
            </w:r>
            <w:r w:rsidRPr="009A5E55">
              <w:t> 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1.1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Материальные затраты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1 358,1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1 384,9</w:t>
            </w:r>
          </w:p>
        </w:tc>
      </w:tr>
      <w:tr w:rsidR="000F4F28" w:rsidRPr="009A5E55" w:rsidTr="000F4F28">
        <w:trPr>
          <w:trHeight w:val="10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1.1.2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ind w:firstLineChars="100" w:firstLine="200"/>
            </w:pPr>
            <w:r w:rsidRPr="009A5E55">
              <w:t xml:space="preserve">Работы и услуги производственного характера (в </w:t>
            </w:r>
            <w:proofErr w:type="spellStart"/>
            <w:r w:rsidRPr="009A5E55">
              <w:t>т.ч</w:t>
            </w:r>
            <w:proofErr w:type="spellEnd"/>
            <w:r w:rsidRPr="009A5E55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1 358,1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1 384,9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1.3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Прочие расходы, всего, в том числе: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1 038,2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1 058,6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1.3.1</w:t>
            </w:r>
          </w:p>
        </w:tc>
        <w:tc>
          <w:tcPr>
            <w:tcW w:w="5481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ind w:firstLineChars="100" w:firstLine="200"/>
            </w:pPr>
            <w:r w:rsidRPr="009A5E55">
              <w:t>Общехозяйственные расходы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1 038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1 058,6</w:t>
            </w:r>
          </w:p>
        </w:tc>
      </w:tr>
      <w:tr w:rsidR="000F4F28" w:rsidRPr="009A5E55" w:rsidTr="000F4F28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 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2 396,3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2 443,5</w:t>
            </w:r>
          </w:p>
        </w:tc>
      </w:tr>
      <w:tr w:rsidR="000F4F28" w:rsidRPr="009A5E55" w:rsidTr="000F4F28">
        <w:trPr>
          <w:trHeight w:val="285"/>
        </w:trPr>
        <w:tc>
          <w:tcPr>
            <w:tcW w:w="766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Расчет неподконтрольных расходов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1.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</w:p>
        </w:tc>
      </w:tr>
      <w:tr w:rsidR="000F4F28" w:rsidRPr="009A5E55" w:rsidTr="000F4F28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2.3</w:t>
            </w:r>
          </w:p>
        </w:tc>
        <w:tc>
          <w:tcPr>
            <w:tcW w:w="5481" w:type="dxa"/>
            <w:shd w:val="clear" w:color="auto" w:fill="auto"/>
            <w:hideMark/>
          </w:tcPr>
          <w:p w:rsidR="00D17360" w:rsidRPr="009A5E55" w:rsidRDefault="00D17360" w:rsidP="000F4F28">
            <w:r w:rsidRPr="009A5E55">
              <w:t>Плата за аренду имущества и лизинг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2 048,4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1 983,6</w:t>
            </w:r>
          </w:p>
        </w:tc>
      </w:tr>
      <w:tr w:rsidR="000F4F28" w:rsidRPr="009A5E55" w:rsidTr="000F4F28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5481" w:type="dxa"/>
            <w:shd w:val="clear" w:color="auto" w:fill="auto"/>
            <w:hideMark/>
          </w:tcPr>
          <w:p w:rsidR="00D17360" w:rsidRPr="009A5E55" w:rsidRDefault="00D17360" w:rsidP="000F4F28">
            <w:r w:rsidRPr="009A5E55">
              <w:t xml:space="preserve"> аренда </w:t>
            </w:r>
            <w:proofErr w:type="spellStart"/>
            <w:r w:rsidRPr="009A5E55">
              <w:t>эл</w:t>
            </w:r>
            <w:proofErr w:type="gramStart"/>
            <w:r w:rsidRPr="009A5E55">
              <w:t>.с</w:t>
            </w:r>
            <w:proofErr w:type="gramEnd"/>
            <w:r w:rsidRPr="009A5E55">
              <w:t>етевого</w:t>
            </w:r>
            <w:proofErr w:type="spellEnd"/>
            <w:r w:rsidRPr="009A5E55">
              <w:t xml:space="preserve"> хозяйства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1 983,6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1 983,6</w:t>
            </w:r>
          </w:p>
        </w:tc>
      </w:tr>
      <w:tr w:rsidR="000F4F28" w:rsidRPr="009A5E55" w:rsidTr="000F4F28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 </w:t>
            </w:r>
          </w:p>
        </w:tc>
        <w:tc>
          <w:tcPr>
            <w:tcW w:w="5481" w:type="dxa"/>
            <w:shd w:val="clear" w:color="auto" w:fill="auto"/>
            <w:hideMark/>
          </w:tcPr>
          <w:p w:rsidR="00D17360" w:rsidRPr="009A5E55" w:rsidRDefault="00D17360" w:rsidP="000F4F28">
            <w:r w:rsidRPr="009A5E55">
              <w:t xml:space="preserve"> аренда помещений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64,8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</w:p>
        </w:tc>
      </w:tr>
      <w:tr w:rsidR="000F4F28" w:rsidRPr="009A5E55" w:rsidTr="000F4F28">
        <w:trPr>
          <w:trHeight w:val="345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2.5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r w:rsidRPr="009A5E55">
              <w:t>Отчисления на социальные нужды (ЕСН)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</w:t>
            </w:r>
          </w:p>
        </w:tc>
      </w:tr>
      <w:tr w:rsidR="000F4F28" w:rsidRPr="009A5E55" w:rsidTr="000F4F28">
        <w:trPr>
          <w:trHeight w:val="1057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2.7</w:t>
            </w:r>
          </w:p>
        </w:tc>
        <w:tc>
          <w:tcPr>
            <w:tcW w:w="5481" w:type="dxa"/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44,4</w:t>
            </w:r>
          </w:p>
        </w:tc>
        <w:tc>
          <w:tcPr>
            <w:tcW w:w="1140" w:type="dxa"/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66,3</w:t>
            </w:r>
          </w:p>
          <w:p w:rsidR="00D17360" w:rsidRPr="009A5E55" w:rsidRDefault="00D17360" w:rsidP="000F4F28">
            <w:pPr>
              <w:jc w:val="center"/>
            </w:pPr>
          </w:p>
        </w:tc>
      </w:tr>
      <w:tr w:rsidR="000F4F28" w:rsidRPr="009A5E55" w:rsidTr="000F4F28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 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2 092,8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2 049,8</w:t>
            </w:r>
          </w:p>
        </w:tc>
      </w:tr>
      <w:tr w:rsidR="000F4F28" w:rsidRPr="009A5E55" w:rsidTr="000F4F28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3.</w:t>
            </w:r>
          </w:p>
        </w:tc>
        <w:tc>
          <w:tcPr>
            <w:tcW w:w="5481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5.</w:t>
            </w:r>
          </w:p>
        </w:tc>
        <w:tc>
          <w:tcPr>
            <w:tcW w:w="5481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НВВ всего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proofErr w:type="spellStart"/>
            <w:r w:rsidRPr="009A5E55">
              <w:t>тыс</w:t>
            </w:r>
            <w:proofErr w:type="gramStart"/>
            <w:r w:rsidRPr="009A5E55">
              <w:t>.р</w:t>
            </w:r>
            <w:proofErr w:type="gramEnd"/>
            <w:r w:rsidRPr="009A5E55">
              <w:t>уб</w:t>
            </w:r>
            <w:proofErr w:type="spellEnd"/>
            <w:r w:rsidRPr="009A5E55">
              <w:t>.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4 489,1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4 493,3</w:t>
            </w:r>
          </w:p>
        </w:tc>
      </w:tr>
      <w:tr w:rsidR="000F4F28" w:rsidRPr="009A5E55" w:rsidTr="000F4F2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5.1.</w:t>
            </w:r>
          </w:p>
        </w:tc>
        <w:tc>
          <w:tcPr>
            <w:tcW w:w="5481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 xml:space="preserve">в том числе: 1 полугодие 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2 244,5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2 246,7</w:t>
            </w:r>
          </w:p>
        </w:tc>
      </w:tr>
      <w:tr w:rsidR="000F4F28" w:rsidRPr="009A5E55" w:rsidTr="000F4F28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5.2.</w:t>
            </w:r>
          </w:p>
        </w:tc>
        <w:tc>
          <w:tcPr>
            <w:tcW w:w="5481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 xml:space="preserve"> 2 полугодие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2 244,5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2 246,7</w:t>
            </w:r>
          </w:p>
        </w:tc>
      </w:tr>
    </w:tbl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rPr>
          <w:sz w:val="24"/>
          <w:szCs w:val="24"/>
        </w:rPr>
      </w:pPr>
    </w:p>
    <w:p w:rsidR="00D17360" w:rsidRPr="009A5E55" w:rsidRDefault="00D17360" w:rsidP="00D17360">
      <w:pPr>
        <w:tabs>
          <w:tab w:val="left" w:pos="720"/>
        </w:tabs>
        <w:jc w:val="right"/>
        <w:rPr>
          <w:sz w:val="24"/>
          <w:szCs w:val="24"/>
        </w:rPr>
      </w:pPr>
    </w:p>
    <w:p w:rsidR="00D17360" w:rsidRPr="009A5E55" w:rsidRDefault="00D17360" w:rsidP="00D17360">
      <w:pPr>
        <w:pStyle w:val="a4"/>
        <w:tabs>
          <w:tab w:val="left" w:pos="0"/>
        </w:tabs>
        <w:ind w:firstLine="426"/>
        <w:rPr>
          <w:sz w:val="24"/>
          <w:szCs w:val="24"/>
        </w:rPr>
      </w:pPr>
      <w:r w:rsidRPr="009A5E55">
        <w:rPr>
          <w:sz w:val="24"/>
          <w:szCs w:val="24"/>
        </w:rPr>
        <w:lastRenderedPageBreak/>
        <w:t>Скорректированный расчёт индивидуальных тарифов на услуги по передаче электрической энергии на 2020 год, в том числе по полугодиям приведён в таблице 2.</w:t>
      </w:r>
    </w:p>
    <w:p w:rsidR="00D17360" w:rsidRPr="009A5E55" w:rsidRDefault="00D17360" w:rsidP="00D17360">
      <w:pPr>
        <w:pStyle w:val="a4"/>
        <w:tabs>
          <w:tab w:val="left" w:pos="567"/>
        </w:tabs>
        <w:jc w:val="right"/>
        <w:rPr>
          <w:sz w:val="20"/>
          <w:lang w:val="en-US"/>
        </w:rPr>
      </w:pPr>
      <w:r w:rsidRPr="009A5E55">
        <w:rPr>
          <w:sz w:val="20"/>
        </w:rPr>
        <w:t xml:space="preserve">Таблица </w:t>
      </w:r>
      <w:r w:rsidRPr="009A5E55">
        <w:rPr>
          <w:sz w:val="20"/>
          <w:lang w:val="en-US"/>
        </w:rPr>
        <w:t>2</w:t>
      </w:r>
    </w:p>
    <w:tbl>
      <w:tblPr>
        <w:tblW w:w="104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5"/>
        <w:gridCol w:w="983"/>
        <w:gridCol w:w="992"/>
        <w:gridCol w:w="1134"/>
        <w:gridCol w:w="1176"/>
        <w:gridCol w:w="1092"/>
        <w:gridCol w:w="1104"/>
        <w:gridCol w:w="1134"/>
      </w:tblGrid>
      <w:tr w:rsidR="000F4F28" w:rsidRPr="009A5E55" w:rsidTr="000F4F28">
        <w:trPr>
          <w:trHeight w:val="307"/>
        </w:trPr>
        <w:tc>
          <w:tcPr>
            <w:tcW w:w="28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6"/>
                <w:szCs w:val="16"/>
              </w:rPr>
            </w:pPr>
            <w:r w:rsidRPr="009A5E55">
              <w:rPr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6"/>
                <w:szCs w:val="16"/>
              </w:rPr>
            </w:pPr>
            <w:r w:rsidRPr="009A5E55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 xml:space="preserve">2019г. </w:t>
            </w:r>
            <w:r w:rsidRPr="009A5E55">
              <w:rPr>
                <w:b/>
                <w:sz w:val="16"/>
                <w:szCs w:val="16"/>
              </w:rPr>
              <w:br/>
              <w:t>(базовый)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9A5E55">
              <w:rPr>
                <w:b/>
                <w:sz w:val="16"/>
                <w:szCs w:val="16"/>
              </w:rPr>
              <w:t>т.ч</w:t>
            </w:r>
            <w:proofErr w:type="spellEnd"/>
            <w:r w:rsidRPr="009A5E5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>2020г.</w:t>
            </w:r>
          </w:p>
        </w:tc>
        <w:tc>
          <w:tcPr>
            <w:tcW w:w="22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9A5E55">
              <w:rPr>
                <w:b/>
                <w:sz w:val="16"/>
                <w:szCs w:val="16"/>
              </w:rPr>
              <w:t>т.ч</w:t>
            </w:r>
            <w:proofErr w:type="spellEnd"/>
            <w:r w:rsidRPr="009A5E55">
              <w:rPr>
                <w:b/>
                <w:sz w:val="16"/>
                <w:szCs w:val="16"/>
              </w:rPr>
              <w:t>.</w:t>
            </w:r>
          </w:p>
        </w:tc>
      </w:tr>
      <w:tr w:rsidR="000F4F28" w:rsidRPr="009A5E55" w:rsidTr="000F4F28">
        <w:trPr>
          <w:trHeight w:val="373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>2 полугодие</w:t>
            </w:r>
          </w:p>
        </w:tc>
        <w:tc>
          <w:tcPr>
            <w:tcW w:w="10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16"/>
                <w:szCs w:val="16"/>
              </w:rPr>
            </w:pPr>
            <w:r w:rsidRPr="009A5E55">
              <w:rPr>
                <w:b/>
                <w:sz w:val="16"/>
                <w:szCs w:val="16"/>
              </w:rPr>
              <w:t>2 полугодие</w:t>
            </w:r>
          </w:p>
        </w:tc>
      </w:tr>
      <w:tr w:rsidR="000F4F28" w:rsidRPr="009A5E55" w:rsidTr="000F4F28">
        <w:trPr>
          <w:trHeight w:val="25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Сальдо-</w:t>
            </w:r>
            <w:proofErr w:type="spellStart"/>
            <w:r w:rsidRPr="009A5E55">
              <w:rPr>
                <w:sz w:val="18"/>
                <w:szCs w:val="18"/>
              </w:rPr>
              <w:t>переток</w:t>
            </w:r>
            <w:proofErr w:type="spellEnd"/>
            <w:r w:rsidRPr="009A5E55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МВт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1,163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1,151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1,157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1,151</w:t>
            </w:r>
          </w:p>
        </w:tc>
      </w:tr>
      <w:tr w:rsidR="000F4F28" w:rsidRPr="009A5E55" w:rsidTr="000F4F28">
        <w:trPr>
          <w:trHeight w:val="37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proofErr w:type="spellStart"/>
            <w:r w:rsidRPr="009A5E55">
              <w:rPr>
                <w:sz w:val="18"/>
                <w:szCs w:val="18"/>
              </w:rPr>
              <w:t>тыс</w:t>
            </w:r>
            <w:proofErr w:type="gramStart"/>
            <w:r w:rsidRPr="009A5E55">
              <w:rPr>
                <w:sz w:val="18"/>
                <w:szCs w:val="18"/>
              </w:rPr>
              <w:t>.р</w:t>
            </w:r>
            <w:proofErr w:type="gramEnd"/>
            <w:r w:rsidRPr="009A5E55">
              <w:rPr>
                <w:sz w:val="18"/>
                <w:szCs w:val="18"/>
              </w:rPr>
              <w:t>уб</w:t>
            </w:r>
            <w:proofErr w:type="spellEnd"/>
            <w:r w:rsidRPr="009A5E55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4 489,1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2 244,5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2 244,5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4 493,3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2 246,7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2 246,7</w:t>
            </w:r>
          </w:p>
        </w:tc>
      </w:tr>
      <w:tr w:rsidR="000F4F28" w:rsidRPr="009A5E55" w:rsidTr="000F4F28">
        <w:trPr>
          <w:trHeight w:val="75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6"/>
                <w:szCs w:val="16"/>
              </w:rPr>
            </w:pPr>
            <w:r w:rsidRPr="009A5E55">
              <w:rPr>
                <w:sz w:val="16"/>
                <w:szCs w:val="16"/>
              </w:rPr>
              <w:t>руб./МВт·</w:t>
            </w:r>
            <w:r w:rsidRPr="009A5E55">
              <w:rPr>
                <w:sz w:val="16"/>
                <w:szCs w:val="16"/>
              </w:rPr>
              <w:br/>
              <w:t>мес.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323258,23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321658,33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324874,12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323562,37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321960,97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325179,79</w:t>
            </w:r>
          </w:p>
        </w:tc>
      </w:tr>
      <w:tr w:rsidR="000F4F28" w:rsidRPr="009A5E55" w:rsidTr="000F4F28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9A5E55">
              <w:rPr>
                <w:sz w:val="18"/>
                <w:szCs w:val="18"/>
              </w:rPr>
              <w:t>переток</w:t>
            </w:r>
            <w:proofErr w:type="spellEnd"/>
            <w:r w:rsidRPr="009A5E55">
              <w:rPr>
                <w:sz w:val="18"/>
                <w:szCs w:val="18"/>
              </w:rPr>
              <w:t xml:space="preserve">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proofErr w:type="spellStart"/>
            <w:r w:rsidRPr="009A5E55">
              <w:rPr>
                <w:sz w:val="18"/>
                <w:szCs w:val="18"/>
              </w:rPr>
              <w:t>млн</w:t>
            </w:r>
            <w:proofErr w:type="gramStart"/>
            <w:r w:rsidRPr="009A5E55">
              <w:rPr>
                <w:sz w:val="18"/>
                <w:szCs w:val="18"/>
              </w:rPr>
              <w:t>.к</w:t>
            </w:r>
            <w:proofErr w:type="gramEnd"/>
            <w:r w:rsidRPr="009A5E55">
              <w:rPr>
                <w:sz w:val="18"/>
                <w:szCs w:val="18"/>
              </w:rPr>
              <w:t>Втч</w:t>
            </w:r>
            <w:proofErr w:type="spellEnd"/>
            <w:r w:rsidRPr="009A5E55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8,342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4,171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4,171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8,342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4,171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4,171</w:t>
            </w:r>
          </w:p>
        </w:tc>
      </w:tr>
      <w:tr w:rsidR="000F4F28" w:rsidRPr="009A5E55" w:rsidTr="000F4F28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Технологический расход (потери)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proofErr w:type="spellStart"/>
            <w:r w:rsidRPr="009A5E55">
              <w:rPr>
                <w:sz w:val="18"/>
                <w:szCs w:val="18"/>
              </w:rPr>
              <w:t>млн</w:t>
            </w:r>
            <w:proofErr w:type="gramStart"/>
            <w:r w:rsidRPr="009A5E55">
              <w:rPr>
                <w:sz w:val="18"/>
                <w:szCs w:val="18"/>
              </w:rPr>
              <w:t>.к</w:t>
            </w:r>
            <w:proofErr w:type="gramEnd"/>
            <w:r w:rsidRPr="009A5E55">
              <w:rPr>
                <w:sz w:val="18"/>
                <w:szCs w:val="18"/>
              </w:rPr>
              <w:t>Втч</w:t>
            </w:r>
            <w:proofErr w:type="spellEnd"/>
            <w:r w:rsidRPr="009A5E55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0,421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0,421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0,842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0,421</w:t>
            </w:r>
          </w:p>
        </w:tc>
      </w:tr>
      <w:tr w:rsidR="000F4F28" w:rsidRPr="009A5E55" w:rsidTr="000F4F28">
        <w:trPr>
          <w:trHeight w:val="25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10,10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10,10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10,10</w:t>
            </w:r>
          </w:p>
        </w:tc>
      </w:tr>
      <w:tr w:rsidR="000F4F28" w:rsidRPr="009A5E55" w:rsidTr="000F4F28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Тариф на оплату технологического расхода (потерь)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руб./</w:t>
            </w:r>
            <w:proofErr w:type="spellStart"/>
            <w:r w:rsidRPr="009A5E55">
              <w:rPr>
                <w:sz w:val="18"/>
                <w:szCs w:val="18"/>
              </w:rPr>
              <w:t>кВтч</w:t>
            </w:r>
            <w:proofErr w:type="spellEnd"/>
            <w:r w:rsidRPr="009A5E55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1,95404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1,95404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1,95404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2,61085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2,61085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2,61085</w:t>
            </w:r>
          </w:p>
        </w:tc>
      </w:tr>
      <w:tr w:rsidR="000F4F28" w:rsidRPr="009A5E55" w:rsidTr="000F4F28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НВВ на оплату технологического расхода (потерь)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proofErr w:type="spellStart"/>
            <w:r w:rsidRPr="009A5E55">
              <w:rPr>
                <w:sz w:val="18"/>
                <w:szCs w:val="18"/>
              </w:rPr>
              <w:t>тыс</w:t>
            </w:r>
            <w:proofErr w:type="gramStart"/>
            <w:r w:rsidRPr="009A5E55">
              <w:rPr>
                <w:sz w:val="18"/>
                <w:szCs w:val="18"/>
              </w:rPr>
              <w:t>.р</w:t>
            </w:r>
            <w:proofErr w:type="gramEnd"/>
            <w:r w:rsidRPr="009A5E55">
              <w:rPr>
                <w:sz w:val="18"/>
                <w:szCs w:val="18"/>
              </w:rPr>
              <w:t>уб</w:t>
            </w:r>
            <w:proofErr w:type="spellEnd"/>
            <w:r w:rsidRPr="009A5E55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823,0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823,0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2 199,3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1 099,7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1 099,7</w:t>
            </w:r>
          </w:p>
        </w:tc>
      </w:tr>
      <w:tr w:rsidR="000F4F28" w:rsidRPr="009A5E55" w:rsidTr="000F4F28">
        <w:trPr>
          <w:trHeight w:val="49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Ставка на оплату технологического расхода (потерь)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руб./</w:t>
            </w:r>
            <w:proofErr w:type="spellStart"/>
            <w:r w:rsidRPr="009A5E55">
              <w:rPr>
                <w:sz w:val="18"/>
                <w:szCs w:val="18"/>
              </w:rPr>
              <w:t>МВт·</w:t>
            </w:r>
            <w:proofErr w:type="gramStart"/>
            <w:r w:rsidRPr="009A5E55">
              <w:rPr>
                <w:sz w:val="18"/>
                <w:szCs w:val="18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197,31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197,31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197,31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263,63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263,63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263,63</w:t>
            </w:r>
          </w:p>
        </w:tc>
      </w:tr>
      <w:tr w:rsidR="000F4F28" w:rsidRPr="009A5E55" w:rsidTr="000F4F28">
        <w:trPr>
          <w:trHeight w:val="43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9A5E55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9A5E55">
              <w:rPr>
                <w:b/>
                <w:bCs/>
                <w:sz w:val="18"/>
                <w:szCs w:val="18"/>
              </w:rPr>
              <w:t xml:space="preserve"> тариф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руб./</w:t>
            </w:r>
            <w:proofErr w:type="spellStart"/>
            <w:r w:rsidRPr="009A5E55">
              <w:rPr>
                <w:sz w:val="18"/>
                <w:szCs w:val="18"/>
              </w:rPr>
              <w:t>кВт·</w:t>
            </w:r>
            <w:proofErr w:type="gramStart"/>
            <w:r w:rsidRPr="009A5E55">
              <w:rPr>
                <w:sz w:val="18"/>
                <w:szCs w:val="18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0,73542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0,73542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0,73542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0,80225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0,80225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0,80225</w:t>
            </w:r>
          </w:p>
        </w:tc>
      </w:tr>
      <w:tr w:rsidR="000F4F28" w:rsidRPr="009A5E55" w:rsidTr="000F4F28">
        <w:trPr>
          <w:trHeight w:val="375"/>
        </w:trPr>
        <w:tc>
          <w:tcPr>
            <w:tcW w:w="1046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b/>
                <w:bCs/>
                <w:sz w:val="18"/>
                <w:szCs w:val="18"/>
              </w:rPr>
              <w:t>Отклонение в % (год к году; 1полуг. послед</w:t>
            </w:r>
            <w:proofErr w:type="gramStart"/>
            <w:r w:rsidRPr="009A5E55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9A5E55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9A5E55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9A5E55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9A5E55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9A5E55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9A5E55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9A5E55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9A5E55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9A5E55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9A5E55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9A5E55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9A5E55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9A5E55">
              <w:rPr>
                <w:b/>
                <w:bCs/>
                <w:sz w:val="18"/>
                <w:szCs w:val="18"/>
              </w:rPr>
              <w:t>. года)</w:t>
            </w:r>
            <w:r w:rsidRPr="009A5E55">
              <w:rPr>
                <w:sz w:val="18"/>
                <w:szCs w:val="18"/>
              </w:rPr>
              <w:t> </w:t>
            </w:r>
          </w:p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 </w:t>
            </w:r>
          </w:p>
        </w:tc>
      </w:tr>
      <w:tr w:rsidR="000F4F28" w:rsidRPr="009A5E55" w:rsidTr="000F4F28">
        <w:trPr>
          <w:trHeight w:val="34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4,7%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3,7%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0,1%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-0,9%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1,0%</w:t>
            </w:r>
          </w:p>
        </w:tc>
      </w:tr>
      <w:tr w:rsidR="000F4F28" w:rsidRPr="009A5E55" w:rsidTr="000F4F28">
        <w:trPr>
          <w:trHeight w:val="25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-9,2%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-9,2%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33,6%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33,6%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0,0%</w:t>
            </w:r>
          </w:p>
        </w:tc>
      </w:tr>
      <w:tr w:rsidR="000F4F28" w:rsidRPr="009A5E55" w:rsidTr="000F4F28">
        <w:trPr>
          <w:trHeight w:val="43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proofErr w:type="spellStart"/>
            <w:r w:rsidRPr="009A5E55">
              <w:rPr>
                <w:sz w:val="18"/>
                <w:szCs w:val="18"/>
              </w:rPr>
              <w:t>Одноставочный</w:t>
            </w:r>
            <w:proofErr w:type="spellEnd"/>
            <w:r w:rsidRPr="009A5E55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0,6%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9,1%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9,1%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jc w:val="center"/>
              <w:rPr>
                <w:sz w:val="18"/>
                <w:szCs w:val="18"/>
              </w:rPr>
            </w:pPr>
            <w:r w:rsidRPr="009A5E55">
              <w:rPr>
                <w:sz w:val="18"/>
                <w:szCs w:val="18"/>
              </w:rPr>
              <w:t>0,0%</w:t>
            </w:r>
          </w:p>
        </w:tc>
      </w:tr>
    </w:tbl>
    <w:p w:rsidR="00D17360" w:rsidRPr="009A5E55" w:rsidRDefault="00D17360" w:rsidP="00D17360">
      <w:pPr>
        <w:pStyle w:val="a4"/>
        <w:ind w:left="284" w:firstLine="567"/>
        <w:rPr>
          <w:sz w:val="24"/>
        </w:rPr>
      </w:pPr>
      <w:r w:rsidRPr="009A5E55">
        <w:rPr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D17360" w:rsidRPr="009A5E55" w:rsidRDefault="00D17360" w:rsidP="00D17360">
      <w:pPr>
        <w:pStyle w:val="a4"/>
        <w:ind w:left="284" w:firstLine="567"/>
        <w:rPr>
          <w:b/>
          <w:sz w:val="24"/>
          <w:szCs w:val="24"/>
        </w:rPr>
      </w:pPr>
    </w:p>
    <w:p w:rsidR="00D17360" w:rsidRPr="009A5E55" w:rsidRDefault="00D17360" w:rsidP="00D17360">
      <w:pPr>
        <w:pStyle w:val="a4"/>
        <w:ind w:left="284" w:firstLine="567"/>
        <w:rPr>
          <w:b/>
          <w:sz w:val="24"/>
          <w:szCs w:val="24"/>
        </w:rPr>
      </w:pPr>
      <w:r w:rsidRPr="009A5E55">
        <w:rPr>
          <w:b/>
          <w:sz w:val="24"/>
          <w:szCs w:val="24"/>
        </w:rPr>
        <w:t>2. Формирование расходов и необходимой валовой выручк</w:t>
      </w:r>
      <w:proofErr w:type="gramStart"/>
      <w:r w:rsidRPr="009A5E55">
        <w:rPr>
          <w:b/>
          <w:sz w:val="24"/>
          <w:szCs w:val="24"/>
        </w:rPr>
        <w:t>и ООО</w:t>
      </w:r>
      <w:proofErr w:type="gramEnd"/>
      <w:r w:rsidRPr="009A5E55">
        <w:rPr>
          <w:b/>
          <w:sz w:val="24"/>
          <w:szCs w:val="24"/>
        </w:rPr>
        <w:t xml:space="preserve"> «БЭС» в части содержания объектов электросетевого хозяйства в целом по предприятию исходя из корректировки значений параметров расчёта тарифов на услуги по передаче электрической энергии на 2020.</w:t>
      </w:r>
    </w:p>
    <w:p w:rsidR="00D17360" w:rsidRPr="009A5E55" w:rsidRDefault="00D17360" w:rsidP="00D17360">
      <w:pPr>
        <w:pStyle w:val="a4"/>
        <w:ind w:left="284" w:firstLine="567"/>
        <w:rPr>
          <w:i/>
          <w:sz w:val="24"/>
          <w:szCs w:val="24"/>
        </w:rPr>
      </w:pPr>
      <w:r w:rsidRPr="009A5E55">
        <w:rPr>
          <w:i/>
          <w:sz w:val="24"/>
        </w:rPr>
        <w:t>2.1. Объём и структура энергопотребления</w:t>
      </w:r>
      <w:r w:rsidRPr="009A5E55">
        <w:rPr>
          <w:i/>
          <w:sz w:val="24"/>
          <w:szCs w:val="24"/>
        </w:rPr>
        <w:t xml:space="preserve"> на 2020г. приведена в таблице 3.</w:t>
      </w:r>
    </w:p>
    <w:p w:rsidR="00D17360" w:rsidRPr="009A5E55" w:rsidRDefault="00D17360" w:rsidP="00D17360">
      <w:pPr>
        <w:pStyle w:val="a4"/>
        <w:ind w:left="284" w:firstLine="426"/>
        <w:jc w:val="right"/>
        <w:rPr>
          <w:sz w:val="24"/>
        </w:rPr>
      </w:pPr>
      <w:r w:rsidRPr="009A5E55">
        <w:rPr>
          <w:sz w:val="24"/>
        </w:rPr>
        <w:t xml:space="preserve">Таблица 3, </w:t>
      </w:r>
      <w:proofErr w:type="spellStart"/>
      <w:r w:rsidRPr="009A5E55">
        <w:rPr>
          <w:sz w:val="24"/>
        </w:rPr>
        <w:t>Млн</w:t>
      </w:r>
      <w:proofErr w:type="gramStart"/>
      <w:r w:rsidRPr="009A5E55">
        <w:rPr>
          <w:sz w:val="24"/>
        </w:rPr>
        <w:t>.к</w:t>
      </w:r>
      <w:proofErr w:type="gramEnd"/>
      <w:r w:rsidRPr="009A5E55">
        <w:rPr>
          <w:sz w:val="24"/>
        </w:rPr>
        <w:t>Втч</w:t>
      </w:r>
      <w:proofErr w:type="spellEnd"/>
      <w:r w:rsidRPr="009A5E55">
        <w:rPr>
          <w:sz w:val="24"/>
        </w:rPr>
        <w:t>.</w:t>
      </w:r>
    </w:p>
    <w:tbl>
      <w:tblPr>
        <w:tblW w:w="9510" w:type="dxa"/>
        <w:tblInd w:w="250" w:type="dxa"/>
        <w:tblLook w:val="04A0" w:firstRow="1" w:lastRow="0" w:firstColumn="1" w:lastColumn="0" w:noHBand="0" w:noVBand="1"/>
      </w:tblPr>
      <w:tblGrid>
        <w:gridCol w:w="4950"/>
        <w:gridCol w:w="1145"/>
        <w:gridCol w:w="1276"/>
        <w:gridCol w:w="1134"/>
        <w:gridCol w:w="1005"/>
      </w:tblGrid>
      <w:tr w:rsidR="000F4F28" w:rsidRPr="009A5E55" w:rsidTr="000F4F28">
        <w:trPr>
          <w:trHeight w:val="300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both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A5E55">
              <w:rPr>
                <w:b/>
                <w:sz w:val="22"/>
                <w:szCs w:val="22"/>
              </w:rPr>
              <w:t>отклон</w:t>
            </w:r>
            <w:proofErr w:type="spellEnd"/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</w:rPr>
            </w:pPr>
            <w:r w:rsidRPr="009A5E55">
              <w:rPr>
                <w:b/>
              </w:rPr>
              <w:t>2020 к 2019в%</w:t>
            </w:r>
          </w:p>
        </w:tc>
      </w:tr>
      <w:tr w:rsidR="000F4F28" w:rsidRPr="009A5E55" w:rsidTr="000F4F28">
        <w:trPr>
          <w:trHeight w:val="300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360" w:rsidRPr="009A5E55" w:rsidRDefault="00D17360" w:rsidP="000F4F28"/>
        </w:tc>
      </w:tr>
      <w:tr w:rsidR="000F4F28" w:rsidRPr="009A5E55" w:rsidTr="000F4F28">
        <w:trPr>
          <w:trHeight w:val="30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Объём поступления электроэнергии в сеть всего: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8,342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534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1. Потребление электроэнергии на прочие виды деятельности с потерями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60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2. Объём электроэнергии для передачи сторонним потребителям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8,342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539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2.1.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0,842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0,842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30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 xml:space="preserve">То же </w:t>
            </w:r>
            <w:proofErr w:type="gramStart"/>
            <w:r w:rsidRPr="009A5E55">
              <w:rPr>
                <w:sz w:val="22"/>
                <w:szCs w:val="22"/>
              </w:rPr>
              <w:t>в</w:t>
            </w:r>
            <w:proofErr w:type="gramEnd"/>
            <w:r w:rsidRPr="009A5E55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10,10%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10,10%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28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2.2. Объём полезного отпуска электрической энергии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</w:tbl>
    <w:p w:rsidR="00D17360" w:rsidRPr="009A5E55" w:rsidRDefault="00D17360" w:rsidP="00D17360">
      <w:pPr>
        <w:pStyle w:val="a4"/>
        <w:rPr>
          <w:sz w:val="24"/>
        </w:rPr>
      </w:pPr>
    </w:p>
    <w:p w:rsidR="00D17360" w:rsidRPr="009A5E55" w:rsidRDefault="00D17360" w:rsidP="00D17360">
      <w:pPr>
        <w:pStyle w:val="a4"/>
        <w:numPr>
          <w:ilvl w:val="1"/>
          <w:numId w:val="42"/>
        </w:numPr>
        <w:tabs>
          <w:tab w:val="clear" w:pos="1211"/>
          <w:tab w:val="num" w:pos="0"/>
        </w:tabs>
        <w:ind w:left="0" w:firstLine="851"/>
        <w:rPr>
          <w:i/>
          <w:sz w:val="24"/>
        </w:rPr>
      </w:pPr>
      <w:r w:rsidRPr="009A5E55">
        <w:rPr>
          <w:i/>
          <w:sz w:val="24"/>
        </w:rPr>
        <w:lastRenderedPageBreak/>
        <w:t xml:space="preserve">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9A5E55">
        <w:rPr>
          <w:i/>
          <w:sz w:val="24"/>
          <w:szCs w:val="24"/>
        </w:rPr>
        <w:t>п</w:t>
      </w:r>
      <w:r w:rsidRPr="009A5E55">
        <w:rPr>
          <w:i/>
          <w:sz w:val="24"/>
        </w:rPr>
        <w:t>риведены в таблице 4.</w:t>
      </w:r>
    </w:p>
    <w:p w:rsidR="00D17360" w:rsidRPr="009A5E55" w:rsidRDefault="00D17360" w:rsidP="00D17360">
      <w:pPr>
        <w:pStyle w:val="a4"/>
        <w:ind w:firstLine="426"/>
        <w:jc w:val="right"/>
        <w:rPr>
          <w:sz w:val="24"/>
        </w:rPr>
      </w:pPr>
      <w:r w:rsidRPr="009A5E55">
        <w:rPr>
          <w:sz w:val="24"/>
        </w:rPr>
        <w:t>Таблица 4.</w:t>
      </w:r>
    </w:p>
    <w:tbl>
      <w:tblPr>
        <w:tblW w:w="10052" w:type="dxa"/>
        <w:tblInd w:w="103" w:type="dxa"/>
        <w:tblLook w:val="04A0" w:firstRow="1" w:lastRow="0" w:firstColumn="1" w:lastColumn="0" w:noHBand="0" w:noVBand="1"/>
      </w:tblPr>
      <w:tblGrid>
        <w:gridCol w:w="4967"/>
        <w:gridCol w:w="1477"/>
        <w:gridCol w:w="1477"/>
        <w:gridCol w:w="1265"/>
        <w:gridCol w:w="866"/>
      </w:tblGrid>
      <w:tr w:rsidR="000F4F28" w:rsidRPr="009A5E55" w:rsidTr="000F4F28">
        <w:trPr>
          <w:trHeight w:val="312"/>
          <w:tblHeader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Показатели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Предложение ДТ на 2019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Предложение ДТ на 2020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отклонение от плана 2019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proofErr w:type="gramStart"/>
            <w:r w:rsidRPr="009A5E55">
              <w:rPr>
                <w:b/>
                <w:bCs/>
              </w:rPr>
              <w:t>в</w:t>
            </w:r>
            <w:proofErr w:type="gramEnd"/>
            <w:r w:rsidRPr="009A5E55">
              <w:rPr>
                <w:b/>
                <w:bCs/>
              </w:rPr>
              <w:t xml:space="preserve"> % </w:t>
            </w:r>
            <w:proofErr w:type="gramStart"/>
            <w:r w:rsidRPr="009A5E55">
              <w:rPr>
                <w:b/>
                <w:bCs/>
              </w:rPr>
              <w:t>к</w:t>
            </w:r>
            <w:proofErr w:type="gramEnd"/>
            <w:r w:rsidRPr="009A5E55">
              <w:rPr>
                <w:b/>
                <w:bCs/>
              </w:rPr>
              <w:t xml:space="preserve"> плану 2019 г.</w:t>
            </w:r>
          </w:p>
        </w:tc>
      </w:tr>
      <w:tr w:rsidR="000F4F28" w:rsidRPr="009A5E55" w:rsidTr="000F4F28">
        <w:trPr>
          <w:trHeight w:val="315"/>
          <w:tblHeader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</w:tr>
      <w:tr w:rsidR="000F4F28" w:rsidRPr="009A5E55" w:rsidTr="000F4F28">
        <w:trPr>
          <w:trHeight w:val="315"/>
          <w:tblHeader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</w:tr>
      <w:tr w:rsidR="000F4F28" w:rsidRPr="009A5E55" w:rsidTr="000F4F28">
        <w:trPr>
          <w:trHeight w:val="315"/>
          <w:tblHeader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</w:p>
        </w:tc>
      </w:tr>
      <w:tr w:rsidR="000F4F28" w:rsidRPr="009A5E55" w:rsidTr="000F4F28">
        <w:trPr>
          <w:trHeight w:val="315"/>
        </w:trPr>
        <w:tc>
          <w:tcPr>
            <w:tcW w:w="100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rPr>
                <w:b/>
                <w:bCs/>
              </w:rPr>
              <w:t>Подконтрольные расходы, сформированные методом экономически обоснованных расходов: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Материальные затраты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1 358,1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1 384,9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2,0%</w:t>
            </w:r>
          </w:p>
        </w:tc>
      </w:tr>
      <w:tr w:rsidR="000F4F28" w:rsidRPr="009A5E55" w:rsidTr="000F4F28">
        <w:trPr>
          <w:trHeight w:val="96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ind w:firstLineChars="100" w:firstLine="200"/>
            </w:pPr>
            <w:r w:rsidRPr="009A5E55">
              <w:t xml:space="preserve">Работы и услуги производственного характера (в </w:t>
            </w:r>
            <w:proofErr w:type="spellStart"/>
            <w:r w:rsidRPr="009A5E55">
              <w:t>т.ч</w:t>
            </w:r>
            <w:proofErr w:type="spellEnd"/>
            <w:r w:rsidRPr="009A5E55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1 358,1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1 384,9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2,0%</w:t>
            </w:r>
          </w:p>
        </w:tc>
      </w:tr>
      <w:tr w:rsidR="000F4F28" w:rsidRPr="009A5E55" w:rsidTr="000F4F28">
        <w:trPr>
          <w:trHeight w:val="60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D17360">
            <w:pPr>
              <w:ind w:firstLineChars="100" w:firstLine="201"/>
              <w:rPr>
                <w:b/>
                <w:bCs/>
                <w:i/>
                <w:iCs/>
              </w:rPr>
            </w:pPr>
            <w:r w:rsidRPr="009A5E55">
              <w:rPr>
                <w:b/>
                <w:bCs/>
                <w:i/>
                <w:iCs/>
              </w:rPr>
              <w:t xml:space="preserve"> из них услуги по обслуживанию э/с хоз-ва ООО "УЭС":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1 358,1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1 384,9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2,0%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Прочие расходы, всего,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1 038,2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1 058,6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2,0%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360" w:rsidRPr="009A5E55" w:rsidRDefault="00D17360" w:rsidP="000F4F28">
            <w:pPr>
              <w:ind w:firstLineChars="100" w:firstLine="200"/>
            </w:pPr>
            <w:r w:rsidRPr="009A5E55">
              <w:t>Общехозяйственные расходы, в том числе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1 038,2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1 058,6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20,5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2,0%</w:t>
            </w:r>
          </w:p>
        </w:tc>
      </w:tr>
      <w:tr w:rsidR="000F4F28" w:rsidRPr="009A5E55" w:rsidTr="000F4F28">
        <w:trPr>
          <w:trHeight w:val="437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ind w:firstLineChars="100" w:firstLine="200"/>
              <w:rPr>
                <w:i/>
                <w:iCs/>
              </w:rPr>
            </w:pPr>
            <w:r w:rsidRPr="009A5E55">
              <w:rPr>
                <w:i/>
                <w:iCs/>
              </w:rPr>
              <w:t xml:space="preserve"> расходы ФОТ АУП с отчислениями </w:t>
            </w:r>
            <w:proofErr w:type="gramStart"/>
            <w:r w:rsidRPr="009A5E55">
              <w:rPr>
                <w:i/>
                <w:iCs/>
              </w:rPr>
              <w:t>от</w:t>
            </w:r>
            <w:proofErr w:type="gramEnd"/>
            <w:r w:rsidRPr="009A5E55">
              <w:rPr>
                <w:i/>
                <w:iCs/>
              </w:rPr>
              <w:t xml:space="preserve"> ФОТ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1 031,2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1 051,5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2,0%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2 396,3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2 443,5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47,2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2,0%</w:t>
            </w:r>
          </w:p>
        </w:tc>
      </w:tr>
      <w:tr w:rsidR="000F4F28" w:rsidRPr="009A5E55" w:rsidTr="000F4F28">
        <w:trPr>
          <w:trHeight w:val="315"/>
        </w:trPr>
        <w:tc>
          <w:tcPr>
            <w:tcW w:w="100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rPr>
                <w:b/>
                <w:bCs/>
              </w:rPr>
              <w:t>Неподконтрольные расходы: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Плата за аренду имущества,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2 048,4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1 983,6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- 64,8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-3,2%</w:t>
            </w:r>
          </w:p>
        </w:tc>
      </w:tr>
      <w:tr w:rsidR="000F4F28" w:rsidRPr="009A5E55" w:rsidTr="000F4F28">
        <w:trPr>
          <w:trHeight w:val="28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ind w:firstLineChars="100" w:firstLine="201"/>
              <w:rPr>
                <w:b/>
                <w:bCs/>
                <w:i/>
                <w:iCs/>
              </w:rPr>
            </w:pPr>
            <w:r w:rsidRPr="009A5E55">
              <w:rPr>
                <w:b/>
                <w:bCs/>
                <w:i/>
                <w:iCs/>
              </w:rPr>
              <w:t xml:space="preserve">аренда </w:t>
            </w:r>
            <w:proofErr w:type="spellStart"/>
            <w:r w:rsidRPr="009A5E55">
              <w:rPr>
                <w:b/>
                <w:bCs/>
                <w:i/>
                <w:iCs/>
              </w:rPr>
              <w:t>эл</w:t>
            </w:r>
            <w:proofErr w:type="gramStart"/>
            <w:r w:rsidRPr="009A5E55">
              <w:rPr>
                <w:b/>
                <w:bCs/>
                <w:i/>
                <w:iCs/>
              </w:rPr>
              <w:t>.с</w:t>
            </w:r>
            <w:proofErr w:type="gramEnd"/>
            <w:r w:rsidRPr="009A5E55">
              <w:rPr>
                <w:b/>
                <w:bCs/>
                <w:i/>
                <w:iCs/>
              </w:rPr>
              <w:t>етевого</w:t>
            </w:r>
            <w:proofErr w:type="spellEnd"/>
            <w:r w:rsidRPr="009A5E55">
              <w:rPr>
                <w:b/>
                <w:bCs/>
                <w:i/>
                <w:iCs/>
              </w:rPr>
              <w:t xml:space="preserve"> хозяйства,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1 983,6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1 983,6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0,0%</w:t>
            </w:r>
          </w:p>
        </w:tc>
      </w:tr>
      <w:tr w:rsidR="000F4F28" w:rsidRPr="009A5E55" w:rsidTr="000F4F28">
        <w:trPr>
          <w:trHeight w:val="53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ind w:firstLineChars="100" w:firstLine="200"/>
              <w:rPr>
                <w:i/>
                <w:iCs/>
              </w:rPr>
            </w:pPr>
            <w:r w:rsidRPr="009A5E55">
              <w:rPr>
                <w:i/>
                <w:iCs/>
              </w:rPr>
              <w:t xml:space="preserve"> - по договору аренды с ООО "</w:t>
            </w:r>
            <w:proofErr w:type="spellStart"/>
            <w:r w:rsidRPr="009A5E55">
              <w:rPr>
                <w:i/>
                <w:iCs/>
              </w:rPr>
              <w:t>ФОРа</w:t>
            </w:r>
            <w:proofErr w:type="spellEnd"/>
            <w:r w:rsidRPr="009A5E55">
              <w:rPr>
                <w:i/>
                <w:iCs/>
              </w:rPr>
              <w:t>" от 19.07.18 б/</w:t>
            </w:r>
            <w:proofErr w:type="gramStart"/>
            <w:r w:rsidRPr="009A5E55">
              <w:rPr>
                <w:i/>
                <w:iCs/>
              </w:rPr>
              <w:t>н</w:t>
            </w:r>
            <w:proofErr w:type="gram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1 983,6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1 983,6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60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ind w:firstLineChars="100" w:firstLine="200"/>
              <w:rPr>
                <w:i/>
                <w:iCs/>
              </w:rPr>
            </w:pPr>
            <w:r w:rsidRPr="009A5E55">
              <w:rPr>
                <w:i/>
                <w:iCs/>
              </w:rPr>
              <w:t xml:space="preserve"> - по договору с </w:t>
            </w:r>
            <w:proofErr w:type="spellStart"/>
            <w:r w:rsidRPr="009A5E55">
              <w:rPr>
                <w:i/>
                <w:iCs/>
              </w:rPr>
              <w:t>Паруниным</w:t>
            </w:r>
            <w:proofErr w:type="spellEnd"/>
            <w:r w:rsidRPr="009A5E55">
              <w:rPr>
                <w:i/>
                <w:iCs/>
              </w:rPr>
              <w:t xml:space="preserve"> Д.А. от 28.06.2017 б/н (</w:t>
            </w:r>
            <w:proofErr w:type="spellStart"/>
            <w:r w:rsidRPr="009A5E55">
              <w:rPr>
                <w:i/>
                <w:iCs/>
              </w:rPr>
              <w:t>л</w:t>
            </w:r>
            <w:proofErr w:type="gramStart"/>
            <w:r w:rsidRPr="009A5E55">
              <w:rPr>
                <w:i/>
                <w:iCs/>
              </w:rPr>
              <w:t>.З</w:t>
            </w:r>
            <w:proofErr w:type="gramEnd"/>
            <w:r w:rsidRPr="009A5E55">
              <w:rPr>
                <w:i/>
                <w:iCs/>
              </w:rPr>
              <w:t>еленая</w:t>
            </w:r>
            <w:proofErr w:type="spellEnd"/>
            <w:r w:rsidRPr="009A5E55">
              <w:rPr>
                <w:i/>
                <w:iCs/>
              </w:rPr>
              <w:t xml:space="preserve"> Горка, дом.1 )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60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ind w:firstLineChars="100" w:firstLine="200"/>
              <w:rPr>
                <w:i/>
                <w:iCs/>
              </w:rPr>
            </w:pPr>
            <w:r w:rsidRPr="009A5E55">
              <w:rPr>
                <w:i/>
                <w:iCs/>
              </w:rPr>
              <w:t xml:space="preserve"> - по договору с </w:t>
            </w:r>
            <w:proofErr w:type="spellStart"/>
            <w:r w:rsidRPr="009A5E55">
              <w:rPr>
                <w:i/>
                <w:iCs/>
              </w:rPr>
              <w:t>Паруниным</w:t>
            </w:r>
            <w:proofErr w:type="spellEnd"/>
            <w:r w:rsidRPr="009A5E55">
              <w:rPr>
                <w:i/>
                <w:iCs/>
              </w:rPr>
              <w:t xml:space="preserve"> Д.А. от 12.02.2018 б/н (</w:t>
            </w:r>
            <w:proofErr w:type="spellStart"/>
            <w:r w:rsidRPr="009A5E55">
              <w:rPr>
                <w:i/>
                <w:iCs/>
              </w:rPr>
              <w:t>л</w:t>
            </w:r>
            <w:proofErr w:type="gramStart"/>
            <w:r w:rsidRPr="009A5E55">
              <w:rPr>
                <w:i/>
                <w:iCs/>
              </w:rPr>
              <w:t>.З</w:t>
            </w:r>
            <w:proofErr w:type="gramEnd"/>
            <w:r w:rsidRPr="009A5E55">
              <w:rPr>
                <w:i/>
                <w:iCs/>
              </w:rPr>
              <w:t>еленая</w:t>
            </w:r>
            <w:proofErr w:type="spellEnd"/>
            <w:r w:rsidRPr="009A5E55">
              <w:rPr>
                <w:i/>
                <w:iCs/>
              </w:rPr>
              <w:t xml:space="preserve"> Горка, дом.1/5)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0,0%</w:t>
            </w:r>
          </w:p>
        </w:tc>
      </w:tr>
      <w:tr w:rsidR="000F4F28" w:rsidRPr="009A5E55" w:rsidTr="000F4F28">
        <w:trPr>
          <w:trHeight w:val="359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ind w:firstLineChars="100" w:firstLine="201"/>
              <w:rPr>
                <w:b/>
                <w:bCs/>
                <w:i/>
                <w:iCs/>
              </w:rPr>
            </w:pPr>
            <w:r w:rsidRPr="009A5E55">
              <w:rPr>
                <w:b/>
                <w:bCs/>
                <w:i/>
                <w:iCs/>
              </w:rPr>
              <w:t>аренда офиса,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64,8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- 64,8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-100,0%</w:t>
            </w:r>
          </w:p>
        </w:tc>
      </w:tr>
      <w:tr w:rsidR="000F4F28" w:rsidRPr="009A5E55" w:rsidTr="000F4F28">
        <w:trPr>
          <w:trHeight w:val="593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ind w:firstLineChars="100" w:firstLine="200"/>
              <w:rPr>
                <w:i/>
                <w:iCs/>
              </w:rPr>
            </w:pPr>
            <w:r w:rsidRPr="009A5E55">
              <w:rPr>
                <w:i/>
                <w:iCs/>
              </w:rPr>
              <w:t xml:space="preserve"> - по договору субаренды с ООО "АДС" от 02.07.2016 б/н (ул. Благовещенской д.48/1)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64,8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- 64,8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</w:pPr>
            <w:r w:rsidRPr="009A5E55">
              <w:t>-100,0%</w:t>
            </w:r>
          </w:p>
        </w:tc>
      </w:tr>
      <w:tr w:rsidR="000F4F28" w:rsidRPr="009A5E55" w:rsidTr="000F4F28">
        <w:trPr>
          <w:trHeight w:val="984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r w:rsidRPr="009A5E55">
      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44,4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66,3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21,8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49,1%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4"/>
                <w:szCs w:val="24"/>
              </w:rPr>
            </w:pPr>
            <w:r w:rsidRPr="009A5E55">
              <w:rPr>
                <w:b/>
                <w:bCs/>
              </w:rPr>
              <w:t>2 092,8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4"/>
                <w:szCs w:val="24"/>
              </w:rPr>
            </w:pPr>
            <w:r w:rsidRPr="009A5E55">
              <w:rPr>
                <w:b/>
                <w:bCs/>
              </w:rPr>
              <w:t>2 049,8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- 43,0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-2,1%</w:t>
            </w:r>
          </w:p>
        </w:tc>
      </w:tr>
      <w:tr w:rsidR="000F4F28" w:rsidRPr="009A5E55" w:rsidTr="000F4F28">
        <w:trPr>
          <w:trHeight w:val="293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 xml:space="preserve">Выпадающие доходы (избыток средств)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</w:rPr>
            </w:pPr>
            <w:r w:rsidRPr="009A5E55">
              <w:rPr>
                <w:b/>
                <w:bCs/>
              </w:rPr>
              <w:t>0,0%</w:t>
            </w:r>
          </w:p>
        </w:tc>
      </w:tr>
      <w:tr w:rsidR="000F4F28" w:rsidRPr="009A5E55" w:rsidTr="000F4F28">
        <w:trPr>
          <w:trHeight w:val="511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4 489,1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4 493,3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sz w:val="22"/>
                <w:szCs w:val="22"/>
              </w:rPr>
            </w:pPr>
            <w:r w:rsidRPr="009A5E55">
              <w:rPr>
                <w:b/>
                <w:sz w:val="22"/>
                <w:szCs w:val="22"/>
              </w:rPr>
              <w:t>0,1%</w:t>
            </w:r>
          </w:p>
        </w:tc>
      </w:tr>
      <w:tr w:rsidR="000F4F28" w:rsidRPr="009A5E55" w:rsidTr="000F4F28">
        <w:trPr>
          <w:trHeight w:val="562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4"/>
                <w:szCs w:val="24"/>
              </w:rPr>
            </w:pPr>
            <w:r w:rsidRPr="009A5E55">
              <w:rPr>
                <w:b/>
                <w:bCs/>
              </w:rPr>
              <w:t>1 646,0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4"/>
                <w:szCs w:val="24"/>
              </w:rPr>
            </w:pPr>
            <w:r w:rsidRPr="009A5E55">
              <w:rPr>
                <w:b/>
                <w:bCs/>
              </w:rPr>
              <w:t>2 199,3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553,3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33,6%</w:t>
            </w:r>
          </w:p>
        </w:tc>
      </w:tr>
      <w:tr w:rsidR="000F4F28" w:rsidRPr="009A5E55" w:rsidTr="000F4F28">
        <w:trPr>
          <w:trHeight w:val="718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pPr>
              <w:rPr>
                <w:b/>
                <w:bCs/>
              </w:rPr>
            </w:pPr>
            <w:r w:rsidRPr="009A5E55">
              <w:rPr>
                <w:b/>
                <w:bCs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6 135,1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6 692,6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557,5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b/>
                <w:bCs/>
                <w:sz w:val="22"/>
                <w:szCs w:val="22"/>
              </w:rPr>
            </w:pPr>
            <w:r w:rsidRPr="009A5E55">
              <w:rPr>
                <w:b/>
                <w:bCs/>
                <w:sz w:val="22"/>
                <w:szCs w:val="22"/>
              </w:rPr>
              <w:t>9,1%</w:t>
            </w:r>
          </w:p>
        </w:tc>
      </w:tr>
      <w:tr w:rsidR="000F4F28" w:rsidRPr="009A5E55" w:rsidTr="000F4F28">
        <w:trPr>
          <w:trHeight w:val="41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t>в т. ч. на содержание электросетевого хозяйства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4 489,1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4 493,3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0,1%</w:t>
            </w:r>
          </w:p>
        </w:tc>
      </w:tr>
      <w:tr w:rsidR="000F4F28" w:rsidRPr="009A5E55" w:rsidTr="000F4F28">
        <w:trPr>
          <w:trHeight w:val="422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t xml:space="preserve"> на оплату технологического расхода (потерь)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1 646,0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2 199,3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553,3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33,6%</w:t>
            </w:r>
          </w:p>
        </w:tc>
      </w:tr>
      <w:tr w:rsidR="000F4F28" w:rsidRPr="009A5E55" w:rsidTr="000F4F28">
        <w:trPr>
          <w:trHeight w:val="556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t>Удельный размер НВВ на содержание объектов электросетевого хозяйства на 1кВт.ч. электроэнергии.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0,53811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0,53861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0,1%</w:t>
            </w:r>
          </w:p>
        </w:tc>
      </w:tr>
      <w:tr w:rsidR="000F4F28" w:rsidRPr="009A5E55" w:rsidTr="000F4F28">
        <w:trPr>
          <w:trHeight w:val="5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t>Удельный размер НВВ на передачу электрической энергии с учётом потерь на 1кВт.ч. электроэнергии.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0,73542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0,80225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9,1%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lastRenderedPageBreak/>
              <w:t>СПРАВОЧНО: Объем у.е., всего: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137,62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137,62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0,0%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t>численность, чел.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0,0%</w:t>
            </w:r>
          </w:p>
        </w:tc>
      </w:tr>
      <w:tr w:rsidR="000F4F28" w:rsidRPr="009A5E55" w:rsidTr="000F4F28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360" w:rsidRPr="009A5E55" w:rsidRDefault="00D17360" w:rsidP="000F4F28">
            <w:r w:rsidRPr="009A5E55">
              <w:t>Средняя заработная плата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360" w:rsidRPr="009A5E55" w:rsidRDefault="00D17360" w:rsidP="000F4F28">
            <w:pPr>
              <w:jc w:val="center"/>
              <w:rPr>
                <w:sz w:val="22"/>
                <w:szCs w:val="22"/>
              </w:rPr>
            </w:pPr>
            <w:r w:rsidRPr="009A5E55">
              <w:rPr>
                <w:sz w:val="22"/>
                <w:szCs w:val="22"/>
              </w:rPr>
              <w:t>0,0%</w:t>
            </w:r>
          </w:p>
        </w:tc>
      </w:tr>
    </w:tbl>
    <w:p w:rsidR="00D17360" w:rsidRPr="009A5E55" w:rsidRDefault="00D17360" w:rsidP="00D17360">
      <w:pPr>
        <w:pStyle w:val="a4"/>
        <w:ind w:firstLine="0"/>
        <w:rPr>
          <w:sz w:val="24"/>
        </w:rPr>
      </w:pPr>
    </w:p>
    <w:p w:rsidR="00470F52" w:rsidRPr="009A5E55" w:rsidRDefault="00470F52" w:rsidP="00470F52">
      <w:pPr>
        <w:pStyle w:val="a4"/>
        <w:ind w:firstLine="0"/>
        <w:rPr>
          <w:sz w:val="24"/>
        </w:rPr>
      </w:pPr>
    </w:p>
    <w:p w:rsidR="00470F52" w:rsidRPr="009A5E55" w:rsidRDefault="00470F52" w:rsidP="00470F52">
      <w:pPr>
        <w:pStyle w:val="a4"/>
        <w:ind w:firstLine="0"/>
        <w:rPr>
          <w:sz w:val="24"/>
        </w:rPr>
      </w:pPr>
    </w:p>
    <w:p w:rsidR="009B70DB" w:rsidRPr="009A5E55" w:rsidRDefault="009B70DB" w:rsidP="009B70DB">
      <w:pPr>
        <w:rPr>
          <w:sz w:val="24"/>
          <w:szCs w:val="24"/>
        </w:rPr>
      </w:pPr>
      <w:r w:rsidRPr="009A5E55">
        <w:rPr>
          <w:sz w:val="24"/>
          <w:szCs w:val="24"/>
        </w:rPr>
        <w:t xml:space="preserve">Начальник отдела регулирования </w:t>
      </w:r>
      <w:r w:rsidRPr="009A5E55">
        <w:rPr>
          <w:sz w:val="24"/>
          <w:szCs w:val="24"/>
        </w:rPr>
        <w:tab/>
      </w:r>
      <w:r w:rsidRPr="009A5E55">
        <w:rPr>
          <w:sz w:val="24"/>
          <w:szCs w:val="24"/>
        </w:rPr>
        <w:tab/>
      </w:r>
      <w:r w:rsidRPr="009A5E55">
        <w:rPr>
          <w:sz w:val="24"/>
          <w:szCs w:val="24"/>
        </w:rPr>
        <w:tab/>
      </w:r>
      <w:r w:rsidRPr="009A5E55">
        <w:rPr>
          <w:sz w:val="24"/>
          <w:szCs w:val="24"/>
        </w:rPr>
        <w:tab/>
        <w:t>А.И. Третьякова</w:t>
      </w:r>
    </w:p>
    <w:p w:rsidR="009B70DB" w:rsidRPr="009A5E55" w:rsidRDefault="009B70DB" w:rsidP="009B70DB">
      <w:pPr>
        <w:pStyle w:val="a4"/>
        <w:ind w:firstLine="0"/>
        <w:rPr>
          <w:sz w:val="24"/>
        </w:rPr>
      </w:pPr>
      <w:r w:rsidRPr="009A5E55">
        <w:rPr>
          <w:sz w:val="24"/>
          <w:szCs w:val="24"/>
        </w:rPr>
        <w:t>электроэнергетики</w:t>
      </w:r>
    </w:p>
    <w:p w:rsidR="00CD6881" w:rsidRPr="009A5E55" w:rsidRDefault="00CD6881" w:rsidP="009B70DB"/>
    <w:p w:rsidR="00475450" w:rsidRPr="009A5E55" w:rsidRDefault="00475450" w:rsidP="009B70DB"/>
    <w:p w:rsidR="003A1EF9" w:rsidRPr="009A5E55" w:rsidRDefault="003A1EF9" w:rsidP="009B70DB"/>
    <w:p w:rsidR="003A1EF9" w:rsidRPr="009A5E55" w:rsidRDefault="003A1EF9" w:rsidP="009B70DB"/>
    <w:p w:rsidR="00475450" w:rsidRPr="009A5E55" w:rsidRDefault="00475450" w:rsidP="009B70DB"/>
    <w:p w:rsidR="00475450" w:rsidRPr="009A5E55" w:rsidRDefault="00475450" w:rsidP="009B70DB"/>
    <w:p w:rsidR="00475450" w:rsidRPr="009A5E55" w:rsidRDefault="009B70DB" w:rsidP="009B70DB">
      <w:r w:rsidRPr="009A5E55">
        <w:t>Исполнитель:</w:t>
      </w:r>
      <w:r w:rsidR="00826858" w:rsidRPr="009A5E55">
        <w:t xml:space="preserve"> </w:t>
      </w:r>
    </w:p>
    <w:p w:rsidR="009F228C" w:rsidRPr="000F4F28" w:rsidRDefault="009B70DB" w:rsidP="009B70DB">
      <w:r w:rsidRPr="009A5E55">
        <w:t>Е.В. Черногубова</w:t>
      </w:r>
    </w:p>
    <w:p w:rsidR="005635A0" w:rsidRPr="000F4F28" w:rsidRDefault="005635A0" w:rsidP="009B70DB"/>
    <w:p w:rsidR="005635A0" w:rsidRPr="000F4F28" w:rsidRDefault="005635A0" w:rsidP="009B70DB"/>
    <w:p w:rsidR="00EC6B67" w:rsidRPr="000F4F28" w:rsidRDefault="00EC6B67" w:rsidP="009B70DB"/>
    <w:p w:rsidR="005635A0" w:rsidRDefault="005635A0" w:rsidP="009B70DB"/>
    <w:p w:rsidR="005635A0" w:rsidRDefault="005635A0" w:rsidP="009B70DB"/>
    <w:p w:rsidR="005635A0" w:rsidRDefault="005635A0" w:rsidP="009B70DB"/>
    <w:p w:rsidR="005635A0" w:rsidRDefault="005635A0" w:rsidP="009B70DB"/>
    <w:p w:rsidR="005635A0" w:rsidRDefault="005635A0" w:rsidP="009B70DB"/>
    <w:p w:rsidR="005635A0" w:rsidRDefault="005635A0" w:rsidP="009B70DB"/>
    <w:p w:rsidR="005635A0" w:rsidRDefault="005635A0" w:rsidP="009B70DB">
      <w:pPr>
        <w:rPr>
          <w:color w:val="000000"/>
          <w:sz w:val="24"/>
          <w:szCs w:val="24"/>
        </w:rPr>
      </w:pPr>
    </w:p>
    <w:sectPr w:rsidR="005635A0" w:rsidSect="00A33A87">
      <w:headerReference w:type="even" r:id="rId9"/>
      <w:headerReference w:type="default" r:id="rId10"/>
      <w:pgSz w:w="11906" w:h="16838" w:code="9"/>
      <w:pgMar w:top="426" w:right="707" w:bottom="568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5A0" w:rsidRDefault="001C15A0">
      <w:r>
        <w:separator/>
      </w:r>
    </w:p>
  </w:endnote>
  <w:endnote w:type="continuationSeparator" w:id="0">
    <w:p w:rsidR="001C15A0" w:rsidRDefault="001C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5A0" w:rsidRDefault="001C15A0">
      <w:r>
        <w:separator/>
      </w:r>
    </w:p>
  </w:footnote>
  <w:footnote w:type="continuationSeparator" w:id="0">
    <w:p w:rsidR="001C15A0" w:rsidRDefault="001C1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F28" w:rsidRDefault="000F4F2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F4F28" w:rsidRDefault="000F4F2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F28" w:rsidRDefault="000F4F2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05F5">
      <w:rPr>
        <w:rStyle w:val="a8"/>
        <w:noProof/>
      </w:rPr>
      <w:t>2</w:t>
    </w:r>
    <w:r>
      <w:rPr>
        <w:rStyle w:val="a8"/>
      </w:rPr>
      <w:fldChar w:fldCharType="end"/>
    </w:r>
  </w:p>
  <w:p w:rsidR="000F4F28" w:rsidRDefault="000F4F28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3AE"/>
    <w:multiLevelType w:val="hybridMultilevel"/>
    <w:tmpl w:val="FDA0A2D8"/>
    <w:lvl w:ilvl="0" w:tplc="BD74A50A">
      <w:start w:val="1"/>
      <w:numFmt w:val="decimal"/>
      <w:lvlText w:val="%1.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4"/>
        </w:tabs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4"/>
        </w:tabs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4"/>
        </w:tabs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4"/>
        </w:tabs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4"/>
        </w:tabs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4"/>
        </w:tabs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4"/>
        </w:tabs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4"/>
        </w:tabs>
        <w:ind w:left="9664" w:hanging="180"/>
      </w:pPr>
    </w:lvl>
  </w:abstractNum>
  <w:abstractNum w:abstractNumId="1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2351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D55F51"/>
    <w:multiLevelType w:val="hybridMultilevel"/>
    <w:tmpl w:val="5790A10E"/>
    <w:lvl w:ilvl="0" w:tplc="19902B6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EFF7E92"/>
    <w:multiLevelType w:val="singleLevel"/>
    <w:tmpl w:val="DB6EC8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F265CCA"/>
    <w:multiLevelType w:val="singleLevel"/>
    <w:tmpl w:val="EDEAB1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0234FF0"/>
    <w:multiLevelType w:val="hybridMultilevel"/>
    <w:tmpl w:val="8480A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F29CB"/>
    <w:multiLevelType w:val="hybridMultilevel"/>
    <w:tmpl w:val="1F5095DA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15D24AFA"/>
    <w:multiLevelType w:val="hybridMultilevel"/>
    <w:tmpl w:val="B14648E6"/>
    <w:lvl w:ilvl="0" w:tplc="453EAAD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66F48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CA757E"/>
    <w:multiLevelType w:val="hybridMultilevel"/>
    <w:tmpl w:val="77D830E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1A2D78A3"/>
    <w:multiLevelType w:val="hybridMultilevel"/>
    <w:tmpl w:val="7542E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1C7C72A5"/>
    <w:multiLevelType w:val="hybridMultilevel"/>
    <w:tmpl w:val="4E2AF3BE"/>
    <w:lvl w:ilvl="0" w:tplc="DD161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1DC5505E"/>
    <w:multiLevelType w:val="singleLevel"/>
    <w:tmpl w:val="E6A4BF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1DDE136B"/>
    <w:multiLevelType w:val="hybridMultilevel"/>
    <w:tmpl w:val="07AA74D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>
    <w:nsid w:val="25BB3F67"/>
    <w:multiLevelType w:val="hybridMultilevel"/>
    <w:tmpl w:val="3F1A21FE"/>
    <w:lvl w:ilvl="0" w:tplc="EDEAB1B4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27797FF0"/>
    <w:multiLevelType w:val="singleLevel"/>
    <w:tmpl w:val="F11EA2C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27AA5DEC"/>
    <w:multiLevelType w:val="multilevel"/>
    <w:tmpl w:val="E2A8DF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8">
    <w:nsid w:val="287255F8"/>
    <w:multiLevelType w:val="hybridMultilevel"/>
    <w:tmpl w:val="F04C5E12"/>
    <w:lvl w:ilvl="0" w:tplc="389AEF7A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2B08195D"/>
    <w:multiLevelType w:val="multilevel"/>
    <w:tmpl w:val="8E143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0">
    <w:nsid w:val="2CF9129D"/>
    <w:multiLevelType w:val="hybridMultilevel"/>
    <w:tmpl w:val="6A662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8F6A57"/>
    <w:multiLevelType w:val="hybridMultilevel"/>
    <w:tmpl w:val="ACD628B2"/>
    <w:lvl w:ilvl="0" w:tplc="10F4CAF4">
      <w:start w:val="1"/>
      <w:numFmt w:val="decimal"/>
      <w:lvlText w:val="%1."/>
      <w:lvlJc w:val="left"/>
      <w:pPr>
        <w:tabs>
          <w:tab w:val="num" w:pos="1191"/>
        </w:tabs>
        <w:ind w:left="119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30085B25"/>
    <w:multiLevelType w:val="hybridMultilevel"/>
    <w:tmpl w:val="412E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80DF8">
      <w:start w:val="1"/>
      <w:numFmt w:val="decimal"/>
      <w:lvlText w:val="%2.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2" w:tplc="8D48756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A5346F"/>
    <w:multiLevelType w:val="singleLevel"/>
    <w:tmpl w:val="A17EDB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6521F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6B747B1"/>
    <w:multiLevelType w:val="hybridMultilevel"/>
    <w:tmpl w:val="254AFC3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6">
    <w:nsid w:val="3C247113"/>
    <w:multiLevelType w:val="singleLevel"/>
    <w:tmpl w:val="7638AA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7">
    <w:nsid w:val="3CAE1FCE"/>
    <w:multiLevelType w:val="hybridMultilevel"/>
    <w:tmpl w:val="56764A24"/>
    <w:lvl w:ilvl="0" w:tplc="51024070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4069307F"/>
    <w:multiLevelType w:val="hybridMultilevel"/>
    <w:tmpl w:val="5A34F9F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>
    <w:nsid w:val="45D673A4"/>
    <w:multiLevelType w:val="hybridMultilevel"/>
    <w:tmpl w:val="6ACED23E"/>
    <w:lvl w:ilvl="0" w:tplc="EDEAB1B4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>
    <w:nsid w:val="4A527BD2"/>
    <w:multiLevelType w:val="hybridMultilevel"/>
    <w:tmpl w:val="07FCB36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>
    <w:nsid w:val="4FCB69E8"/>
    <w:multiLevelType w:val="hybridMultilevel"/>
    <w:tmpl w:val="520889A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65302D8"/>
    <w:multiLevelType w:val="hybridMultilevel"/>
    <w:tmpl w:val="6C3EF300"/>
    <w:lvl w:ilvl="0" w:tplc="0419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34">
    <w:nsid w:val="58807F60"/>
    <w:multiLevelType w:val="singleLevel"/>
    <w:tmpl w:val="EDEAB1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5AF37672"/>
    <w:multiLevelType w:val="hybridMultilevel"/>
    <w:tmpl w:val="2970368E"/>
    <w:lvl w:ilvl="0" w:tplc="110690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B4770F3"/>
    <w:multiLevelType w:val="hybridMultilevel"/>
    <w:tmpl w:val="BFF81D3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>
    <w:nsid w:val="5E470EE3"/>
    <w:multiLevelType w:val="singleLevel"/>
    <w:tmpl w:val="EDEAB1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03764B0"/>
    <w:multiLevelType w:val="multilevel"/>
    <w:tmpl w:val="E7BEF8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  <w:i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i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  <w:i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  <w:i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  <w:i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i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  <w:i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  <w:i/>
        <w:color w:val="000000"/>
      </w:rPr>
    </w:lvl>
  </w:abstractNum>
  <w:abstractNum w:abstractNumId="39">
    <w:nsid w:val="62036582"/>
    <w:multiLevelType w:val="hybridMultilevel"/>
    <w:tmpl w:val="F8965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E663E8"/>
    <w:multiLevelType w:val="singleLevel"/>
    <w:tmpl w:val="EDEAB1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79B7934"/>
    <w:multiLevelType w:val="hybridMultilevel"/>
    <w:tmpl w:val="DD9405BC"/>
    <w:lvl w:ilvl="0" w:tplc="3A42668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544039E">
      <w:numFmt w:val="none"/>
      <w:lvlText w:val=""/>
      <w:lvlJc w:val="left"/>
      <w:pPr>
        <w:tabs>
          <w:tab w:val="num" w:pos="360"/>
        </w:tabs>
      </w:pPr>
    </w:lvl>
    <w:lvl w:ilvl="2" w:tplc="3E3608DC">
      <w:numFmt w:val="none"/>
      <w:lvlText w:val=""/>
      <w:lvlJc w:val="left"/>
      <w:pPr>
        <w:tabs>
          <w:tab w:val="num" w:pos="360"/>
        </w:tabs>
      </w:pPr>
    </w:lvl>
    <w:lvl w:ilvl="3" w:tplc="302EE294">
      <w:numFmt w:val="none"/>
      <w:lvlText w:val=""/>
      <w:lvlJc w:val="left"/>
      <w:pPr>
        <w:tabs>
          <w:tab w:val="num" w:pos="360"/>
        </w:tabs>
      </w:pPr>
    </w:lvl>
    <w:lvl w:ilvl="4" w:tplc="F168BD2C">
      <w:numFmt w:val="none"/>
      <w:lvlText w:val=""/>
      <w:lvlJc w:val="left"/>
      <w:pPr>
        <w:tabs>
          <w:tab w:val="num" w:pos="360"/>
        </w:tabs>
      </w:pPr>
    </w:lvl>
    <w:lvl w:ilvl="5" w:tplc="B93CCA90">
      <w:numFmt w:val="none"/>
      <w:lvlText w:val=""/>
      <w:lvlJc w:val="left"/>
      <w:pPr>
        <w:tabs>
          <w:tab w:val="num" w:pos="360"/>
        </w:tabs>
      </w:pPr>
    </w:lvl>
    <w:lvl w:ilvl="6" w:tplc="AC06E122">
      <w:numFmt w:val="none"/>
      <w:lvlText w:val=""/>
      <w:lvlJc w:val="left"/>
      <w:pPr>
        <w:tabs>
          <w:tab w:val="num" w:pos="360"/>
        </w:tabs>
      </w:pPr>
    </w:lvl>
    <w:lvl w:ilvl="7" w:tplc="83A0F76A">
      <w:numFmt w:val="none"/>
      <w:lvlText w:val=""/>
      <w:lvlJc w:val="left"/>
      <w:pPr>
        <w:tabs>
          <w:tab w:val="num" w:pos="360"/>
        </w:tabs>
      </w:pPr>
    </w:lvl>
    <w:lvl w:ilvl="8" w:tplc="21CCD1DA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6BDE79D1"/>
    <w:multiLevelType w:val="multilevel"/>
    <w:tmpl w:val="19B0E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  <w:i/>
      </w:rPr>
    </w:lvl>
  </w:abstractNum>
  <w:abstractNum w:abstractNumId="43">
    <w:nsid w:val="6CA71BE5"/>
    <w:multiLevelType w:val="multilevel"/>
    <w:tmpl w:val="C318115E"/>
    <w:lvl w:ilvl="0">
      <w:start w:val="1"/>
      <w:numFmt w:val="decimal"/>
      <w:lvlText w:val="%1."/>
      <w:lvlJc w:val="left"/>
      <w:pPr>
        <w:ind w:left="1071" w:hanging="64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58" w:hanging="1800"/>
      </w:pPr>
      <w:rPr>
        <w:rFonts w:hint="default"/>
      </w:rPr>
    </w:lvl>
  </w:abstractNum>
  <w:abstractNum w:abstractNumId="44">
    <w:nsid w:val="6D162C8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0F64D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128523E"/>
    <w:multiLevelType w:val="singleLevel"/>
    <w:tmpl w:val="C4243052"/>
    <w:lvl w:ilvl="0">
      <w:start w:val="1"/>
      <w:numFmt w:val="decimal"/>
      <w:lvlText w:val="%1."/>
      <w:lvlJc w:val="left"/>
      <w:pPr>
        <w:tabs>
          <w:tab w:val="num" w:pos="1164"/>
        </w:tabs>
        <w:ind w:left="1164" w:hanging="444"/>
      </w:pPr>
      <w:rPr>
        <w:rFonts w:hint="default"/>
      </w:rPr>
    </w:lvl>
  </w:abstractNum>
  <w:abstractNum w:abstractNumId="47">
    <w:nsid w:val="7D730ACF"/>
    <w:multiLevelType w:val="hybridMultilevel"/>
    <w:tmpl w:val="43440B94"/>
    <w:lvl w:ilvl="0" w:tplc="009A503A">
      <w:start w:val="1"/>
      <w:numFmt w:val="upperRoman"/>
      <w:lvlText w:val="%1."/>
      <w:lvlJc w:val="left"/>
      <w:pPr>
        <w:ind w:left="171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46"/>
  </w:num>
  <w:num w:numId="4">
    <w:abstractNumId w:val="13"/>
  </w:num>
  <w:num w:numId="5">
    <w:abstractNumId w:val="23"/>
  </w:num>
  <w:num w:numId="6">
    <w:abstractNumId w:val="9"/>
  </w:num>
  <w:num w:numId="7">
    <w:abstractNumId w:val="24"/>
  </w:num>
  <w:num w:numId="8">
    <w:abstractNumId w:val="2"/>
  </w:num>
  <w:num w:numId="9">
    <w:abstractNumId w:val="37"/>
  </w:num>
  <w:num w:numId="10">
    <w:abstractNumId w:val="34"/>
  </w:num>
  <w:num w:numId="11">
    <w:abstractNumId w:val="40"/>
  </w:num>
  <w:num w:numId="12">
    <w:abstractNumId w:val="16"/>
  </w:num>
  <w:num w:numId="13">
    <w:abstractNumId w:val="44"/>
  </w:num>
  <w:num w:numId="14">
    <w:abstractNumId w:val="45"/>
  </w:num>
  <w:num w:numId="15">
    <w:abstractNumId w:val="3"/>
  </w:num>
  <w:num w:numId="16">
    <w:abstractNumId w:val="41"/>
  </w:num>
  <w:num w:numId="17">
    <w:abstractNumId w:val="27"/>
  </w:num>
  <w:num w:numId="18">
    <w:abstractNumId w:val="8"/>
  </w:num>
  <w:num w:numId="19">
    <w:abstractNumId w:val="31"/>
  </w:num>
  <w:num w:numId="20">
    <w:abstractNumId w:val="22"/>
  </w:num>
  <w:num w:numId="21">
    <w:abstractNumId w:val="39"/>
  </w:num>
  <w:num w:numId="22">
    <w:abstractNumId w:val="18"/>
  </w:num>
  <w:num w:numId="23">
    <w:abstractNumId w:val="33"/>
  </w:num>
  <w:num w:numId="24">
    <w:abstractNumId w:val="29"/>
  </w:num>
  <w:num w:numId="25">
    <w:abstractNumId w:val="15"/>
  </w:num>
  <w:num w:numId="26">
    <w:abstractNumId w:val="12"/>
  </w:num>
  <w:num w:numId="27">
    <w:abstractNumId w:val="21"/>
  </w:num>
  <w:num w:numId="28">
    <w:abstractNumId w:val="26"/>
  </w:num>
  <w:num w:numId="29">
    <w:abstractNumId w:val="25"/>
  </w:num>
  <w:num w:numId="30">
    <w:abstractNumId w:val="0"/>
  </w:num>
  <w:num w:numId="31">
    <w:abstractNumId w:val="11"/>
  </w:num>
  <w:num w:numId="32">
    <w:abstractNumId w:val="14"/>
  </w:num>
  <w:num w:numId="33">
    <w:abstractNumId w:val="43"/>
  </w:num>
  <w:num w:numId="34">
    <w:abstractNumId w:val="42"/>
  </w:num>
  <w:num w:numId="35">
    <w:abstractNumId w:val="38"/>
  </w:num>
  <w:num w:numId="36">
    <w:abstractNumId w:val="1"/>
  </w:num>
  <w:num w:numId="37">
    <w:abstractNumId w:val="47"/>
  </w:num>
  <w:num w:numId="38">
    <w:abstractNumId w:val="35"/>
  </w:num>
  <w:num w:numId="39">
    <w:abstractNumId w:val="6"/>
  </w:num>
  <w:num w:numId="40">
    <w:abstractNumId w:val="7"/>
  </w:num>
  <w:num w:numId="41">
    <w:abstractNumId w:val="17"/>
  </w:num>
  <w:num w:numId="42">
    <w:abstractNumId w:val="19"/>
  </w:num>
  <w:num w:numId="43">
    <w:abstractNumId w:val="32"/>
  </w:num>
  <w:num w:numId="44">
    <w:abstractNumId w:val="36"/>
  </w:num>
  <w:num w:numId="45">
    <w:abstractNumId w:val="28"/>
  </w:num>
  <w:num w:numId="46">
    <w:abstractNumId w:val="30"/>
  </w:num>
  <w:num w:numId="47">
    <w:abstractNumId w:val="20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8F1"/>
    <w:rsid w:val="000006F4"/>
    <w:rsid w:val="00000FAB"/>
    <w:rsid w:val="00001563"/>
    <w:rsid w:val="0000181C"/>
    <w:rsid w:val="00001B15"/>
    <w:rsid w:val="00002C11"/>
    <w:rsid w:val="00004131"/>
    <w:rsid w:val="0000538D"/>
    <w:rsid w:val="000061FD"/>
    <w:rsid w:val="00007DE9"/>
    <w:rsid w:val="0001034D"/>
    <w:rsid w:val="000106E6"/>
    <w:rsid w:val="00010BD7"/>
    <w:rsid w:val="000112A0"/>
    <w:rsid w:val="000147CD"/>
    <w:rsid w:val="000174A2"/>
    <w:rsid w:val="000202DC"/>
    <w:rsid w:val="000216AB"/>
    <w:rsid w:val="000255AB"/>
    <w:rsid w:val="0003506B"/>
    <w:rsid w:val="00035671"/>
    <w:rsid w:val="000362D5"/>
    <w:rsid w:val="00037396"/>
    <w:rsid w:val="00045FF1"/>
    <w:rsid w:val="0004713A"/>
    <w:rsid w:val="00047936"/>
    <w:rsid w:val="00047A70"/>
    <w:rsid w:val="00050B34"/>
    <w:rsid w:val="000545CC"/>
    <w:rsid w:val="00054896"/>
    <w:rsid w:val="00055AD1"/>
    <w:rsid w:val="00064E17"/>
    <w:rsid w:val="0006614A"/>
    <w:rsid w:val="00067FB5"/>
    <w:rsid w:val="000704E8"/>
    <w:rsid w:val="000716ED"/>
    <w:rsid w:val="0007426F"/>
    <w:rsid w:val="00074BD6"/>
    <w:rsid w:val="00081583"/>
    <w:rsid w:val="00083C85"/>
    <w:rsid w:val="00085553"/>
    <w:rsid w:val="000856CF"/>
    <w:rsid w:val="00086396"/>
    <w:rsid w:val="0009027B"/>
    <w:rsid w:val="000928EB"/>
    <w:rsid w:val="00095037"/>
    <w:rsid w:val="000A2B75"/>
    <w:rsid w:val="000A4DE5"/>
    <w:rsid w:val="000A5767"/>
    <w:rsid w:val="000B09F7"/>
    <w:rsid w:val="000B11E9"/>
    <w:rsid w:val="000B158A"/>
    <w:rsid w:val="000B1650"/>
    <w:rsid w:val="000B191C"/>
    <w:rsid w:val="000B1B59"/>
    <w:rsid w:val="000C201B"/>
    <w:rsid w:val="000C36D7"/>
    <w:rsid w:val="000C3A3B"/>
    <w:rsid w:val="000C3B9C"/>
    <w:rsid w:val="000C5A8A"/>
    <w:rsid w:val="000C7C4C"/>
    <w:rsid w:val="000D16B5"/>
    <w:rsid w:val="000D32EB"/>
    <w:rsid w:val="000D46EA"/>
    <w:rsid w:val="000D68F1"/>
    <w:rsid w:val="000D7CE4"/>
    <w:rsid w:val="000E5AE3"/>
    <w:rsid w:val="000E6AC0"/>
    <w:rsid w:val="000F0674"/>
    <w:rsid w:val="000F26E1"/>
    <w:rsid w:val="000F4EBE"/>
    <w:rsid w:val="000F4F28"/>
    <w:rsid w:val="000F51B1"/>
    <w:rsid w:val="000F6B75"/>
    <w:rsid w:val="000F763A"/>
    <w:rsid w:val="00101520"/>
    <w:rsid w:val="001065BC"/>
    <w:rsid w:val="00111EF1"/>
    <w:rsid w:val="00112AE8"/>
    <w:rsid w:val="00115137"/>
    <w:rsid w:val="001156EF"/>
    <w:rsid w:val="001157E3"/>
    <w:rsid w:val="00117E82"/>
    <w:rsid w:val="00121FDE"/>
    <w:rsid w:val="00122411"/>
    <w:rsid w:val="00123E7A"/>
    <w:rsid w:val="00124550"/>
    <w:rsid w:val="0012488A"/>
    <w:rsid w:val="0012495E"/>
    <w:rsid w:val="0012707A"/>
    <w:rsid w:val="00127887"/>
    <w:rsid w:val="00127919"/>
    <w:rsid w:val="00127E79"/>
    <w:rsid w:val="00131E0C"/>
    <w:rsid w:val="0013202A"/>
    <w:rsid w:val="0013249C"/>
    <w:rsid w:val="001364EB"/>
    <w:rsid w:val="00136C50"/>
    <w:rsid w:val="00140F6C"/>
    <w:rsid w:val="00142763"/>
    <w:rsid w:val="00143279"/>
    <w:rsid w:val="001432A3"/>
    <w:rsid w:val="00144202"/>
    <w:rsid w:val="0014785F"/>
    <w:rsid w:val="001535DE"/>
    <w:rsid w:val="00153F2A"/>
    <w:rsid w:val="00154029"/>
    <w:rsid w:val="00155F88"/>
    <w:rsid w:val="00156898"/>
    <w:rsid w:val="00164D0F"/>
    <w:rsid w:val="00167071"/>
    <w:rsid w:val="001679AB"/>
    <w:rsid w:val="00170122"/>
    <w:rsid w:val="001718DF"/>
    <w:rsid w:val="00171ACC"/>
    <w:rsid w:val="0017249B"/>
    <w:rsid w:val="00172DDE"/>
    <w:rsid w:val="0017756A"/>
    <w:rsid w:val="00177D95"/>
    <w:rsid w:val="00184497"/>
    <w:rsid w:val="0018473B"/>
    <w:rsid w:val="0018507E"/>
    <w:rsid w:val="0018575E"/>
    <w:rsid w:val="001922DE"/>
    <w:rsid w:val="001932D7"/>
    <w:rsid w:val="001959CD"/>
    <w:rsid w:val="00196978"/>
    <w:rsid w:val="00197361"/>
    <w:rsid w:val="00197E25"/>
    <w:rsid w:val="001A0437"/>
    <w:rsid w:val="001A565D"/>
    <w:rsid w:val="001B19F1"/>
    <w:rsid w:val="001B3E61"/>
    <w:rsid w:val="001B50E7"/>
    <w:rsid w:val="001B551A"/>
    <w:rsid w:val="001B63F2"/>
    <w:rsid w:val="001C15A0"/>
    <w:rsid w:val="001C261C"/>
    <w:rsid w:val="001C4088"/>
    <w:rsid w:val="001C5273"/>
    <w:rsid w:val="001C5402"/>
    <w:rsid w:val="001C5748"/>
    <w:rsid w:val="001C6C8A"/>
    <w:rsid w:val="001C7E5A"/>
    <w:rsid w:val="001D19F1"/>
    <w:rsid w:val="001D2F31"/>
    <w:rsid w:val="001D550F"/>
    <w:rsid w:val="001D63AB"/>
    <w:rsid w:val="001D7956"/>
    <w:rsid w:val="001E0953"/>
    <w:rsid w:val="001E0EAB"/>
    <w:rsid w:val="001E1366"/>
    <w:rsid w:val="001E30BD"/>
    <w:rsid w:val="001E342A"/>
    <w:rsid w:val="001E36B6"/>
    <w:rsid w:val="001E436A"/>
    <w:rsid w:val="001E5276"/>
    <w:rsid w:val="001E7D08"/>
    <w:rsid w:val="001F03BA"/>
    <w:rsid w:val="001F32F9"/>
    <w:rsid w:val="001F3F79"/>
    <w:rsid w:val="001F40AD"/>
    <w:rsid w:val="0020037E"/>
    <w:rsid w:val="00202546"/>
    <w:rsid w:val="00202A3E"/>
    <w:rsid w:val="00204034"/>
    <w:rsid w:val="00204F9B"/>
    <w:rsid w:val="002076A2"/>
    <w:rsid w:val="00207D2E"/>
    <w:rsid w:val="00211A20"/>
    <w:rsid w:val="002130AD"/>
    <w:rsid w:val="00217504"/>
    <w:rsid w:val="00221568"/>
    <w:rsid w:val="002229C6"/>
    <w:rsid w:val="002233E9"/>
    <w:rsid w:val="00225B2D"/>
    <w:rsid w:val="002319CF"/>
    <w:rsid w:val="002352EF"/>
    <w:rsid w:val="002356FD"/>
    <w:rsid w:val="00236EE3"/>
    <w:rsid w:val="00240F77"/>
    <w:rsid w:val="002436BF"/>
    <w:rsid w:val="002445CC"/>
    <w:rsid w:val="00246385"/>
    <w:rsid w:val="00247085"/>
    <w:rsid w:val="00252DD1"/>
    <w:rsid w:val="00254C0A"/>
    <w:rsid w:val="00255638"/>
    <w:rsid w:val="00256D6A"/>
    <w:rsid w:val="0025794C"/>
    <w:rsid w:val="00260882"/>
    <w:rsid w:val="00260C59"/>
    <w:rsid w:val="0026208D"/>
    <w:rsid w:val="00263923"/>
    <w:rsid w:val="002656BC"/>
    <w:rsid w:val="00266973"/>
    <w:rsid w:val="00270D10"/>
    <w:rsid w:val="00271156"/>
    <w:rsid w:val="00271E88"/>
    <w:rsid w:val="00280A8B"/>
    <w:rsid w:val="00282B4A"/>
    <w:rsid w:val="00282EBA"/>
    <w:rsid w:val="002832F5"/>
    <w:rsid w:val="002844F9"/>
    <w:rsid w:val="002856A1"/>
    <w:rsid w:val="0028571B"/>
    <w:rsid w:val="002861CE"/>
    <w:rsid w:val="00286A64"/>
    <w:rsid w:val="00286C77"/>
    <w:rsid w:val="00287564"/>
    <w:rsid w:val="00287C90"/>
    <w:rsid w:val="00287E26"/>
    <w:rsid w:val="002922FC"/>
    <w:rsid w:val="00292B23"/>
    <w:rsid w:val="00292E2A"/>
    <w:rsid w:val="00293334"/>
    <w:rsid w:val="002936EC"/>
    <w:rsid w:val="002939F9"/>
    <w:rsid w:val="00293CB2"/>
    <w:rsid w:val="002A0AC5"/>
    <w:rsid w:val="002A32E8"/>
    <w:rsid w:val="002A3910"/>
    <w:rsid w:val="002A49D1"/>
    <w:rsid w:val="002A78C0"/>
    <w:rsid w:val="002A7E7F"/>
    <w:rsid w:val="002B255F"/>
    <w:rsid w:val="002B485F"/>
    <w:rsid w:val="002B5F9B"/>
    <w:rsid w:val="002B6D00"/>
    <w:rsid w:val="002C037B"/>
    <w:rsid w:val="002C639F"/>
    <w:rsid w:val="002D0298"/>
    <w:rsid w:val="002D1668"/>
    <w:rsid w:val="002D1B3F"/>
    <w:rsid w:val="002D2678"/>
    <w:rsid w:val="002D6793"/>
    <w:rsid w:val="002E063B"/>
    <w:rsid w:val="002E0992"/>
    <w:rsid w:val="002E2362"/>
    <w:rsid w:val="002E2BD3"/>
    <w:rsid w:val="002E2C0C"/>
    <w:rsid w:val="002E6649"/>
    <w:rsid w:val="002E6CAC"/>
    <w:rsid w:val="002F09A3"/>
    <w:rsid w:val="002F0A76"/>
    <w:rsid w:val="002F1CE5"/>
    <w:rsid w:val="002F2DA4"/>
    <w:rsid w:val="002F344B"/>
    <w:rsid w:val="002F4445"/>
    <w:rsid w:val="002F56DB"/>
    <w:rsid w:val="002F57B5"/>
    <w:rsid w:val="00304616"/>
    <w:rsid w:val="00304F26"/>
    <w:rsid w:val="00306674"/>
    <w:rsid w:val="0031553F"/>
    <w:rsid w:val="0031577F"/>
    <w:rsid w:val="003169D3"/>
    <w:rsid w:val="00317479"/>
    <w:rsid w:val="0032028E"/>
    <w:rsid w:val="0032189C"/>
    <w:rsid w:val="00324F52"/>
    <w:rsid w:val="0032789E"/>
    <w:rsid w:val="00331F35"/>
    <w:rsid w:val="00332503"/>
    <w:rsid w:val="003357F1"/>
    <w:rsid w:val="00341BB2"/>
    <w:rsid w:val="00342127"/>
    <w:rsid w:val="00342F9D"/>
    <w:rsid w:val="00353996"/>
    <w:rsid w:val="003540AA"/>
    <w:rsid w:val="00354755"/>
    <w:rsid w:val="00354B35"/>
    <w:rsid w:val="00355ADD"/>
    <w:rsid w:val="0036030D"/>
    <w:rsid w:val="00361256"/>
    <w:rsid w:val="003665D8"/>
    <w:rsid w:val="0037006C"/>
    <w:rsid w:val="00374467"/>
    <w:rsid w:val="003804A8"/>
    <w:rsid w:val="00385632"/>
    <w:rsid w:val="0038567C"/>
    <w:rsid w:val="003907FC"/>
    <w:rsid w:val="003912AF"/>
    <w:rsid w:val="00393B5D"/>
    <w:rsid w:val="00395BCF"/>
    <w:rsid w:val="00395BF6"/>
    <w:rsid w:val="003966F0"/>
    <w:rsid w:val="003A197D"/>
    <w:rsid w:val="003A1EF9"/>
    <w:rsid w:val="003A358A"/>
    <w:rsid w:val="003A3662"/>
    <w:rsid w:val="003A3B77"/>
    <w:rsid w:val="003A594A"/>
    <w:rsid w:val="003A71D5"/>
    <w:rsid w:val="003A7238"/>
    <w:rsid w:val="003B3FB8"/>
    <w:rsid w:val="003B4815"/>
    <w:rsid w:val="003C0D4D"/>
    <w:rsid w:val="003C3489"/>
    <w:rsid w:val="003C571B"/>
    <w:rsid w:val="003D2B88"/>
    <w:rsid w:val="003D2B8A"/>
    <w:rsid w:val="003D39B1"/>
    <w:rsid w:val="003D3D08"/>
    <w:rsid w:val="003D4FFA"/>
    <w:rsid w:val="003D6F29"/>
    <w:rsid w:val="003D7F2C"/>
    <w:rsid w:val="003E31AE"/>
    <w:rsid w:val="003E371F"/>
    <w:rsid w:val="003E532E"/>
    <w:rsid w:val="003E5719"/>
    <w:rsid w:val="003E5A7A"/>
    <w:rsid w:val="003F1066"/>
    <w:rsid w:val="003F2C26"/>
    <w:rsid w:val="003F3EE6"/>
    <w:rsid w:val="003F4D54"/>
    <w:rsid w:val="00400234"/>
    <w:rsid w:val="004024C8"/>
    <w:rsid w:val="00410344"/>
    <w:rsid w:val="00411148"/>
    <w:rsid w:val="00412892"/>
    <w:rsid w:val="00416107"/>
    <w:rsid w:val="00417863"/>
    <w:rsid w:val="0042267D"/>
    <w:rsid w:val="00422D2E"/>
    <w:rsid w:val="00424109"/>
    <w:rsid w:val="0042491B"/>
    <w:rsid w:val="00424A80"/>
    <w:rsid w:val="00424F34"/>
    <w:rsid w:val="00425BAB"/>
    <w:rsid w:val="004313C6"/>
    <w:rsid w:val="004329C5"/>
    <w:rsid w:val="00432D67"/>
    <w:rsid w:val="00434138"/>
    <w:rsid w:val="0043445B"/>
    <w:rsid w:val="004367B1"/>
    <w:rsid w:val="00437219"/>
    <w:rsid w:val="00440AC5"/>
    <w:rsid w:val="00440D71"/>
    <w:rsid w:val="004416EC"/>
    <w:rsid w:val="00441834"/>
    <w:rsid w:val="00445BBC"/>
    <w:rsid w:val="00447786"/>
    <w:rsid w:val="00451D98"/>
    <w:rsid w:val="00452D7F"/>
    <w:rsid w:val="00455DB9"/>
    <w:rsid w:val="004579F3"/>
    <w:rsid w:val="00457C28"/>
    <w:rsid w:val="00465A22"/>
    <w:rsid w:val="00467F5B"/>
    <w:rsid w:val="00470F52"/>
    <w:rsid w:val="00471E84"/>
    <w:rsid w:val="00474377"/>
    <w:rsid w:val="00475292"/>
    <w:rsid w:val="00475450"/>
    <w:rsid w:val="00477F9F"/>
    <w:rsid w:val="0048285E"/>
    <w:rsid w:val="00482F81"/>
    <w:rsid w:val="00485775"/>
    <w:rsid w:val="004871E2"/>
    <w:rsid w:val="0049356C"/>
    <w:rsid w:val="00494C30"/>
    <w:rsid w:val="00495303"/>
    <w:rsid w:val="00495CF9"/>
    <w:rsid w:val="00497907"/>
    <w:rsid w:val="004A7406"/>
    <w:rsid w:val="004B2C45"/>
    <w:rsid w:val="004B5599"/>
    <w:rsid w:val="004B719F"/>
    <w:rsid w:val="004B7E18"/>
    <w:rsid w:val="004C0F9E"/>
    <w:rsid w:val="004C31D2"/>
    <w:rsid w:val="004C5DB4"/>
    <w:rsid w:val="004C68BE"/>
    <w:rsid w:val="004C6F63"/>
    <w:rsid w:val="004C7282"/>
    <w:rsid w:val="004C72BB"/>
    <w:rsid w:val="004C76F3"/>
    <w:rsid w:val="004D0B7F"/>
    <w:rsid w:val="004D28D4"/>
    <w:rsid w:val="004D2D19"/>
    <w:rsid w:val="004E0E69"/>
    <w:rsid w:val="004E2220"/>
    <w:rsid w:val="004E6C9B"/>
    <w:rsid w:val="004F204D"/>
    <w:rsid w:val="004F2548"/>
    <w:rsid w:val="004F3222"/>
    <w:rsid w:val="004F4BDC"/>
    <w:rsid w:val="004F66CF"/>
    <w:rsid w:val="004F7F39"/>
    <w:rsid w:val="005001E2"/>
    <w:rsid w:val="00500440"/>
    <w:rsid w:val="005024C9"/>
    <w:rsid w:val="00502ECF"/>
    <w:rsid w:val="00503399"/>
    <w:rsid w:val="005033B9"/>
    <w:rsid w:val="00503DFF"/>
    <w:rsid w:val="005069C1"/>
    <w:rsid w:val="00507D84"/>
    <w:rsid w:val="0051102A"/>
    <w:rsid w:val="00513735"/>
    <w:rsid w:val="005137FD"/>
    <w:rsid w:val="0051478E"/>
    <w:rsid w:val="005150DF"/>
    <w:rsid w:val="00520191"/>
    <w:rsid w:val="00522188"/>
    <w:rsid w:val="00522F26"/>
    <w:rsid w:val="005242EB"/>
    <w:rsid w:val="00524665"/>
    <w:rsid w:val="00524BE2"/>
    <w:rsid w:val="00530361"/>
    <w:rsid w:val="005303AE"/>
    <w:rsid w:val="005329A0"/>
    <w:rsid w:val="0053593E"/>
    <w:rsid w:val="00540D49"/>
    <w:rsid w:val="00544EAA"/>
    <w:rsid w:val="00545369"/>
    <w:rsid w:val="00550EB7"/>
    <w:rsid w:val="00551A6B"/>
    <w:rsid w:val="00551D54"/>
    <w:rsid w:val="0055648D"/>
    <w:rsid w:val="00560503"/>
    <w:rsid w:val="00562E95"/>
    <w:rsid w:val="005635A0"/>
    <w:rsid w:val="00566A19"/>
    <w:rsid w:val="005670AB"/>
    <w:rsid w:val="00567ECE"/>
    <w:rsid w:val="00571239"/>
    <w:rsid w:val="00575109"/>
    <w:rsid w:val="005753EC"/>
    <w:rsid w:val="005758E8"/>
    <w:rsid w:val="00576195"/>
    <w:rsid w:val="005769CC"/>
    <w:rsid w:val="0057757A"/>
    <w:rsid w:val="0058177B"/>
    <w:rsid w:val="00583BB9"/>
    <w:rsid w:val="0058466A"/>
    <w:rsid w:val="0059159E"/>
    <w:rsid w:val="00591984"/>
    <w:rsid w:val="00592C95"/>
    <w:rsid w:val="0059395D"/>
    <w:rsid w:val="00594347"/>
    <w:rsid w:val="00594E10"/>
    <w:rsid w:val="00595370"/>
    <w:rsid w:val="00596791"/>
    <w:rsid w:val="005A0362"/>
    <w:rsid w:val="005A17F7"/>
    <w:rsid w:val="005A274C"/>
    <w:rsid w:val="005A3AAA"/>
    <w:rsid w:val="005A3FD6"/>
    <w:rsid w:val="005A57ED"/>
    <w:rsid w:val="005A5A03"/>
    <w:rsid w:val="005B08FC"/>
    <w:rsid w:val="005B3D03"/>
    <w:rsid w:val="005B3EA2"/>
    <w:rsid w:val="005B514A"/>
    <w:rsid w:val="005B560D"/>
    <w:rsid w:val="005B7E86"/>
    <w:rsid w:val="005C209F"/>
    <w:rsid w:val="005C431C"/>
    <w:rsid w:val="005C5DFF"/>
    <w:rsid w:val="005C6596"/>
    <w:rsid w:val="005C7A4E"/>
    <w:rsid w:val="005D024A"/>
    <w:rsid w:val="005D1629"/>
    <w:rsid w:val="005D5929"/>
    <w:rsid w:val="005E03E4"/>
    <w:rsid w:val="005E1D6D"/>
    <w:rsid w:val="005E4D62"/>
    <w:rsid w:val="005E5198"/>
    <w:rsid w:val="005E70BE"/>
    <w:rsid w:val="005E7818"/>
    <w:rsid w:val="005F0EA4"/>
    <w:rsid w:val="005F1048"/>
    <w:rsid w:val="005F31D0"/>
    <w:rsid w:val="005F4F07"/>
    <w:rsid w:val="005F55B5"/>
    <w:rsid w:val="005F710C"/>
    <w:rsid w:val="00604F21"/>
    <w:rsid w:val="006072AC"/>
    <w:rsid w:val="00611A77"/>
    <w:rsid w:val="00611F96"/>
    <w:rsid w:val="0061650B"/>
    <w:rsid w:val="006168C0"/>
    <w:rsid w:val="00617122"/>
    <w:rsid w:val="0061747E"/>
    <w:rsid w:val="0062050B"/>
    <w:rsid w:val="00620F13"/>
    <w:rsid w:val="00625632"/>
    <w:rsid w:val="00630908"/>
    <w:rsid w:val="00631C21"/>
    <w:rsid w:val="00631D7C"/>
    <w:rsid w:val="006328BC"/>
    <w:rsid w:val="00635C96"/>
    <w:rsid w:val="0063667F"/>
    <w:rsid w:val="00637B7F"/>
    <w:rsid w:val="00637C7D"/>
    <w:rsid w:val="00640209"/>
    <w:rsid w:val="006416A1"/>
    <w:rsid w:val="00641FAE"/>
    <w:rsid w:val="006422C9"/>
    <w:rsid w:val="0064461F"/>
    <w:rsid w:val="00650218"/>
    <w:rsid w:val="006518E4"/>
    <w:rsid w:val="00654812"/>
    <w:rsid w:val="00655882"/>
    <w:rsid w:val="0065652E"/>
    <w:rsid w:val="00660223"/>
    <w:rsid w:val="0066311E"/>
    <w:rsid w:val="00663472"/>
    <w:rsid w:val="00664649"/>
    <w:rsid w:val="006662D0"/>
    <w:rsid w:val="00666C7B"/>
    <w:rsid w:val="0066720E"/>
    <w:rsid w:val="00667748"/>
    <w:rsid w:val="006716C0"/>
    <w:rsid w:val="00671761"/>
    <w:rsid w:val="006743CF"/>
    <w:rsid w:val="006762A3"/>
    <w:rsid w:val="00676A88"/>
    <w:rsid w:val="006807EE"/>
    <w:rsid w:val="00682626"/>
    <w:rsid w:val="00684607"/>
    <w:rsid w:val="006860F2"/>
    <w:rsid w:val="00686BD2"/>
    <w:rsid w:val="006915A4"/>
    <w:rsid w:val="00692AEC"/>
    <w:rsid w:val="00693041"/>
    <w:rsid w:val="00693FB1"/>
    <w:rsid w:val="00696314"/>
    <w:rsid w:val="00696CCC"/>
    <w:rsid w:val="006A0296"/>
    <w:rsid w:val="006B1B85"/>
    <w:rsid w:val="006B2ACF"/>
    <w:rsid w:val="006B32B4"/>
    <w:rsid w:val="006B3AA6"/>
    <w:rsid w:val="006B4C63"/>
    <w:rsid w:val="006B7773"/>
    <w:rsid w:val="006C41F2"/>
    <w:rsid w:val="006C43F1"/>
    <w:rsid w:val="006C77A7"/>
    <w:rsid w:val="006C7F90"/>
    <w:rsid w:val="006D2244"/>
    <w:rsid w:val="006D3995"/>
    <w:rsid w:val="006D55A1"/>
    <w:rsid w:val="006D651D"/>
    <w:rsid w:val="006D6ABA"/>
    <w:rsid w:val="006E08D1"/>
    <w:rsid w:val="006E3256"/>
    <w:rsid w:val="006E5EAB"/>
    <w:rsid w:val="007005B7"/>
    <w:rsid w:val="0070186E"/>
    <w:rsid w:val="007023F1"/>
    <w:rsid w:val="00702629"/>
    <w:rsid w:val="00702CAE"/>
    <w:rsid w:val="0070363C"/>
    <w:rsid w:val="0070378A"/>
    <w:rsid w:val="0070384A"/>
    <w:rsid w:val="007054F7"/>
    <w:rsid w:val="007059B3"/>
    <w:rsid w:val="00705B71"/>
    <w:rsid w:val="007126BC"/>
    <w:rsid w:val="00713411"/>
    <w:rsid w:val="0072228C"/>
    <w:rsid w:val="00722641"/>
    <w:rsid w:val="00730DED"/>
    <w:rsid w:val="00732208"/>
    <w:rsid w:val="007379A0"/>
    <w:rsid w:val="00745DA2"/>
    <w:rsid w:val="0075072B"/>
    <w:rsid w:val="00756485"/>
    <w:rsid w:val="00770D0D"/>
    <w:rsid w:val="007745D5"/>
    <w:rsid w:val="007777DC"/>
    <w:rsid w:val="0078113A"/>
    <w:rsid w:val="0078216D"/>
    <w:rsid w:val="00783079"/>
    <w:rsid w:val="00785957"/>
    <w:rsid w:val="00791A86"/>
    <w:rsid w:val="00792741"/>
    <w:rsid w:val="007934C7"/>
    <w:rsid w:val="0079377F"/>
    <w:rsid w:val="007965E7"/>
    <w:rsid w:val="00797BF0"/>
    <w:rsid w:val="007A0A83"/>
    <w:rsid w:val="007A1CFB"/>
    <w:rsid w:val="007A1ED4"/>
    <w:rsid w:val="007A2009"/>
    <w:rsid w:val="007A23AA"/>
    <w:rsid w:val="007A6934"/>
    <w:rsid w:val="007A7825"/>
    <w:rsid w:val="007B1AED"/>
    <w:rsid w:val="007B1B07"/>
    <w:rsid w:val="007B1F6F"/>
    <w:rsid w:val="007B399E"/>
    <w:rsid w:val="007B5BB5"/>
    <w:rsid w:val="007C0B5B"/>
    <w:rsid w:val="007C2B5C"/>
    <w:rsid w:val="007C3793"/>
    <w:rsid w:val="007C6145"/>
    <w:rsid w:val="007D0D2B"/>
    <w:rsid w:val="007D1012"/>
    <w:rsid w:val="007D2383"/>
    <w:rsid w:val="007D26BC"/>
    <w:rsid w:val="007D2C14"/>
    <w:rsid w:val="007D4C44"/>
    <w:rsid w:val="007D6B11"/>
    <w:rsid w:val="007D72FD"/>
    <w:rsid w:val="007E06F7"/>
    <w:rsid w:val="007E1C24"/>
    <w:rsid w:val="007E25D7"/>
    <w:rsid w:val="007E3D69"/>
    <w:rsid w:val="007E423B"/>
    <w:rsid w:val="007E4246"/>
    <w:rsid w:val="007E79C7"/>
    <w:rsid w:val="007F54A5"/>
    <w:rsid w:val="007F5F31"/>
    <w:rsid w:val="007F7885"/>
    <w:rsid w:val="00802093"/>
    <w:rsid w:val="0080212B"/>
    <w:rsid w:val="00802B09"/>
    <w:rsid w:val="00804E33"/>
    <w:rsid w:val="0081127E"/>
    <w:rsid w:val="00821935"/>
    <w:rsid w:val="00823651"/>
    <w:rsid w:val="00823A05"/>
    <w:rsid w:val="00823F45"/>
    <w:rsid w:val="00824276"/>
    <w:rsid w:val="00825A6F"/>
    <w:rsid w:val="008263C8"/>
    <w:rsid w:val="00826858"/>
    <w:rsid w:val="008311E8"/>
    <w:rsid w:val="008327E2"/>
    <w:rsid w:val="008346D1"/>
    <w:rsid w:val="00835AAC"/>
    <w:rsid w:val="00836385"/>
    <w:rsid w:val="00837E5E"/>
    <w:rsid w:val="0084154B"/>
    <w:rsid w:val="00845ED6"/>
    <w:rsid w:val="008460BE"/>
    <w:rsid w:val="00850F99"/>
    <w:rsid w:val="008515E5"/>
    <w:rsid w:val="00855A5B"/>
    <w:rsid w:val="00855B5A"/>
    <w:rsid w:val="008563E4"/>
    <w:rsid w:val="008605F5"/>
    <w:rsid w:val="00860EA9"/>
    <w:rsid w:val="008616EF"/>
    <w:rsid w:val="00866B83"/>
    <w:rsid w:val="00867C3F"/>
    <w:rsid w:val="00870215"/>
    <w:rsid w:val="0087038D"/>
    <w:rsid w:val="00870C38"/>
    <w:rsid w:val="00871100"/>
    <w:rsid w:val="008734F3"/>
    <w:rsid w:val="00874C32"/>
    <w:rsid w:val="00874C7F"/>
    <w:rsid w:val="00876203"/>
    <w:rsid w:val="00876862"/>
    <w:rsid w:val="00880429"/>
    <w:rsid w:val="00881C96"/>
    <w:rsid w:val="008846BB"/>
    <w:rsid w:val="00892321"/>
    <w:rsid w:val="00892BB4"/>
    <w:rsid w:val="00894315"/>
    <w:rsid w:val="008943A5"/>
    <w:rsid w:val="008953F0"/>
    <w:rsid w:val="00895ED3"/>
    <w:rsid w:val="008A0026"/>
    <w:rsid w:val="008A441E"/>
    <w:rsid w:val="008A4717"/>
    <w:rsid w:val="008A55F1"/>
    <w:rsid w:val="008A6F51"/>
    <w:rsid w:val="008B12DB"/>
    <w:rsid w:val="008B131C"/>
    <w:rsid w:val="008B1FC5"/>
    <w:rsid w:val="008B4176"/>
    <w:rsid w:val="008B519D"/>
    <w:rsid w:val="008B6823"/>
    <w:rsid w:val="008B6FEC"/>
    <w:rsid w:val="008C1756"/>
    <w:rsid w:val="008C2570"/>
    <w:rsid w:val="008C47B4"/>
    <w:rsid w:val="008C52F6"/>
    <w:rsid w:val="008C67EC"/>
    <w:rsid w:val="008D0F66"/>
    <w:rsid w:val="008D79CF"/>
    <w:rsid w:val="008E0185"/>
    <w:rsid w:val="008E16B6"/>
    <w:rsid w:val="008E1877"/>
    <w:rsid w:val="008E1D48"/>
    <w:rsid w:val="008E2F18"/>
    <w:rsid w:val="008E4E82"/>
    <w:rsid w:val="008E7327"/>
    <w:rsid w:val="008E77BD"/>
    <w:rsid w:val="008F12CE"/>
    <w:rsid w:val="008F26F8"/>
    <w:rsid w:val="008F405E"/>
    <w:rsid w:val="008F49DA"/>
    <w:rsid w:val="00903ABB"/>
    <w:rsid w:val="0090416A"/>
    <w:rsid w:val="00905F9A"/>
    <w:rsid w:val="00906E9B"/>
    <w:rsid w:val="009070DD"/>
    <w:rsid w:val="0090763C"/>
    <w:rsid w:val="009078AF"/>
    <w:rsid w:val="00912ABB"/>
    <w:rsid w:val="00913D8E"/>
    <w:rsid w:val="00914541"/>
    <w:rsid w:val="00915108"/>
    <w:rsid w:val="0091617C"/>
    <w:rsid w:val="00917E23"/>
    <w:rsid w:val="009201DA"/>
    <w:rsid w:val="00920E50"/>
    <w:rsid w:val="00924982"/>
    <w:rsid w:val="00927D64"/>
    <w:rsid w:val="0093057C"/>
    <w:rsid w:val="00931637"/>
    <w:rsid w:val="00932CB2"/>
    <w:rsid w:val="00935FCE"/>
    <w:rsid w:val="0093606A"/>
    <w:rsid w:val="00936870"/>
    <w:rsid w:val="0094117D"/>
    <w:rsid w:val="00941CE0"/>
    <w:rsid w:val="00942DE3"/>
    <w:rsid w:val="00943A5C"/>
    <w:rsid w:val="00944068"/>
    <w:rsid w:val="00945321"/>
    <w:rsid w:val="00951DE3"/>
    <w:rsid w:val="00953C23"/>
    <w:rsid w:val="009554B7"/>
    <w:rsid w:val="00963197"/>
    <w:rsid w:val="009649A1"/>
    <w:rsid w:val="00965735"/>
    <w:rsid w:val="00966024"/>
    <w:rsid w:val="00966754"/>
    <w:rsid w:val="00967C49"/>
    <w:rsid w:val="00972D30"/>
    <w:rsid w:val="009739FD"/>
    <w:rsid w:val="00974FD0"/>
    <w:rsid w:val="0097677C"/>
    <w:rsid w:val="009779B4"/>
    <w:rsid w:val="00981CB1"/>
    <w:rsid w:val="00985227"/>
    <w:rsid w:val="00990F0F"/>
    <w:rsid w:val="00991140"/>
    <w:rsid w:val="00994981"/>
    <w:rsid w:val="009959D8"/>
    <w:rsid w:val="00997123"/>
    <w:rsid w:val="00997B29"/>
    <w:rsid w:val="009A095A"/>
    <w:rsid w:val="009A0E02"/>
    <w:rsid w:val="009A0F2F"/>
    <w:rsid w:val="009A5E55"/>
    <w:rsid w:val="009A642C"/>
    <w:rsid w:val="009A6C72"/>
    <w:rsid w:val="009B13BB"/>
    <w:rsid w:val="009B23AE"/>
    <w:rsid w:val="009B5617"/>
    <w:rsid w:val="009B70DB"/>
    <w:rsid w:val="009C363D"/>
    <w:rsid w:val="009C3AF2"/>
    <w:rsid w:val="009C3BBA"/>
    <w:rsid w:val="009C67F2"/>
    <w:rsid w:val="009D500E"/>
    <w:rsid w:val="009D553D"/>
    <w:rsid w:val="009D767C"/>
    <w:rsid w:val="009E2963"/>
    <w:rsid w:val="009E57EB"/>
    <w:rsid w:val="009F03B1"/>
    <w:rsid w:val="009F228C"/>
    <w:rsid w:val="009F52BF"/>
    <w:rsid w:val="009F6596"/>
    <w:rsid w:val="00A1022D"/>
    <w:rsid w:val="00A10292"/>
    <w:rsid w:val="00A103C0"/>
    <w:rsid w:val="00A1059B"/>
    <w:rsid w:val="00A10AD7"/>
    <w:rsid w:val="00A13B33"/>
    <w:rsid w:val="00A13C6D"/>
    <w:rsid w:val="00A14387"/>
    <w:rsid w:val="00A14794"/>
    <w:rsid w:val="00A14D96"/>
    <w:rsid w:val="00A14E83"/>
    <w:rsid w:val="00A16D1C"/>
    <w:rsid w:val="00A24B85"/>
    <w:rsid w:val="00A2539A"/>
    <w:rsid w:val="00A325DE"/>
    <w:rsid w:val="00A3318E"/>
    <w:rsid w:val="00A33A87"/>
    <w:rsid w:val="00A33D1B"/>
    <w:rsid w:val="00A4088B"/>
    <w:rsid w:val="00A41892"/>
    <w:rsid w:val="00A418A4"/>
    <w:rsid w:val="00A42170"/>
    <w:rsid w:val="00A43E41"/>
    <w:rsid w:val="00A43E89"/>
    <w:rsid w:val="00A45BE5"/>
    <w:rsid w:val="00A461C7"/>
    <w:rsid w:val="00A46C14"/>
    <w:rsid w:val="00A556ED"/>
    <w:rsid w:val="00A56C63"/>
    <w:rsid w:val="00A57705"/>
    <w:rsid w:val="00A610B2"/>
    <w:rsid w:val="00A61B71"/>
    <w:rsid w:val="00A62183"/>
    <w:rsid w:val="00A6248C"/>
    <w:rsid w:val="00A702E8"/>
    <w:rsid w:val="00A711B5"/>
    <w:rsid w:val="00A714BB"/>
    <w:rsid w:val="00A716E9"/>
    <w:rsid w:val="00A7356B"/>
    <w:rsid w:val="00A743DC"/>
    <w:rsid w:val="00A746B2"/>
    <w:rsid w:val="00A76DDE"/>
    <w:rsid w:val="00A81464"/>
    <w:rsid w:val="00A823D4"/>
    <w:rsid w:val="00A8290E"/>
    <w:rsid w:val="00A83A49"/>
    <w:rsid w:val="00A855C5"/>
    <w:rsid w:val="00A92108"/>
    <w:rsid w:val="00A939C0"/>
    <w:rsid w:val="00A93B6E"/>
    <w:rsid w:val="00A93E7F"/>
    <w:rsid w:val="00A94CB2"/>
    <w:rsid w:val="00A950B4"/>
    <w:rsid w:val="00A9638A"/>
    <w:rsid w:val="00AA00F0"/>
    <w:rsid w:val="00AA1388"/>
    <w:rsid w:val="00AA3020"/>
    <w:rsid w:val="00AA5D76"/>
    <w:rsid w:val="00AA6275"/>
    <w:rsid w:val="00AA6291"/>
    <w:rsid w:val="00AA6955"/>
    <w:rsid w:val="00AB06B9"/>
    <w:rsid w:val="00AB0A6C"/>
    <w:rsid w:val="00AB39D2"/>
    <w:rsid w:val="00AB42E1"/>
    <w:rsid w:val="00AC1863"/>
    <w:rsid w:val="00AC3B92"/>
    <w:rsid w:val="00AC74E1"/>
    <w:rsid w:val="00AC7BFB"/>
    <w:rsid w:val="00AD301F"/>
    <w:rsid w:val="00AD552A"/>
    <w:rsid w:val="00AD5BA5"/>
    <w:rsid w:val="00AD7E07"/>
    <w:rsid w:val="00AD7EEC"/>
    <w:rsid w:val="00AE3432"/>
    <w:rsid w:val="00AE4C23"/>
    <w:rsid w:val="00AE53A1"/>
    <w:rsid w:val="00AE6C10"/>
    <w:rsid w:val="00AF037E"/>
    <w:rsid w:val="00AF03D5"/>
    <w:rsid w:val="00AF07DA"/>
    <w:rsid w:val="00AF0E40"/>
    <w:rsid w:val="00AF1746"/>
    <w:rsid w:val="00AF1C3A"/>
    <w:rsid w:val="00AF6C48"/>
    <w:rsid w:val="00AF7D3F"/>
    <w:rsid w:val="00B027E6"/>
    <w:rsid w:val="00B039CF"/>
    <w:rsid w:val="00B0419C"/>
    <w:rsid w:val="00B04CB8"/>
    <w:rsid w:val="00B069CC"/>
    <w:rsid w:val="00B10C57"/>
    <w:rsid w:val="00B1104E"/>
    <w:rsid w:val="00B11696"/>
    <w:rsid w:val="00B14A5F"/>
    <w:rsid w:val="00B15CAF"/>
    <w:rsid w:val="00B169FD"/>
    <w:rsid w:val="00B30494"/>
    <w:rsid w:val="00B31025"/>
    <w:rsid w:val="00B3351F"/>
    <w:rsid w:val="00B34A6D"/>
    <w:rsid w:val="00B36487"/>
    <w:rsid w:val="00B37BE9"/>
    <w:rsid w:val="00B429D8"/>
    <w:rsid w:val="00B42D0A"/>
    <w:rsid w:val="00B42DC5"/>
    <w:rsid w:val="00B446DB"/>
    <w:rsid w:val="00B47063"/>
    <w:rsid w:val="00B507AA"/>
    <w:rsid w:val="00B507B8"/>
    <w:rsid w:val="00B52E84"/>
    <w:rsid w:val="00B56338"/>
    <w:rsid w:val="00B572FD"/>
    <w:rsid w:val="00B65537"/>
    <w:rsid w:val="00B66FF2"/>
    <w:rsid w:val="00B67C88"/>
    <w:rsid w:val="00B706AA"/>
    <w:rsid w:val="00B72178"/>
    <w:rsid w:val="00B73272"/>
    <w:rsid w:val="00B73C96"/>
    <w:rsid w:val="00B74892"/>
    <w:rsid w:val="00B75D99"/>
    <w:rsid w:val="00B7663C"/>
    <w:rsid w:val="00B76AC7"/>
    <w:rsid w:val="00B77FCE"/>
    <w:rsid w:val="00B8055F"/>
    <w:rsid w:val="00B9057F"/>
    <w:rsid w:val="00B947B7"/>
    <w:rsid w:val="00B95956"/>
    <w:rsid w:val="00B95D3F"/>
    <w:rsid w:val="00BA0CDF"/>
    <w:rsid w:val="00BA3F5A"/>
    <w:rsid w:val="00BA52A0"/>
    <w:rsid w:val="00BA6A78"/>
    <w:rsid w:val="00BA71E4"/>
    <w:rsid w:val="00BA749F"/>
    <w:rsid w:val="00BA75F2"/>
    <w:rsid w:val="00BA77CE"/>
    <w:rsid w:val="00BB1D1B"/>
    <w:rsid w:val="00BB2639"/>
    <w:rsid w:val="00BB5129"/>
    <w:rsid w:val="00BB5E36"/>
    <w:rsid w:val="00BB77B5"/>
    <w:rsid w:val="00BB7C46"/>
    <w:rsid w:val="00BC1867"/>
    <w:rsid w:val="00BC186D"/>
    <w:rsid w:val="00BC68A0"/>
    <w:rsid w:val="00BD0958"/>
    <w:rsid w:val="00BD1239"/>
    <w:rsid w:val="00BD1B55"/>
    <w:rsid w:val="00BD26E4"/>
    <w:rsid w:val="00BD30F5"/>
    <w:rsid w:val="00BD3AAD"/>
    <w:rsid w:val="00BD4EAD"/>
    <w:rsid w:val="00BD4F14"/>
    <w:rsid w:val="00BD5070"/>
    <w:rsid w:val="00BD6D8D"/>
    <w:rsid w:val="00BE0938"/>
    <w:rsid w:val="00BE6A64"/>
    <w:rsid w:val="00BE6F6E"/>
    <w:rsid w:val="00BE7EF1"/>
    <w:rsid w:val="00BF0D4F"/>
    <w:rsid w:val="00BF1E3B"/>
    <w:rsid w:val="00BF3A87"/>
    <w:rsid w:val="00BF4E60"/>
    <w:rsid w:val="00BF7790"/>
    <w:rsid w:val="00C0004A"/>
    <w:rsid w:val="00C01230"/>
    <w:rsid w:val="00C030A6"/>
    <w:rsid w:val="00C03766"/>
    <w:rsid w:val="00C10047"/>
    <w:rsid w:val="00C123AA"/>
    <w:rsid w:val="00C14195"/>
    <w:rsid w:val="00C16E62"/>
    <w:rsid w:val="00C219AB"/>
    <w:rsid w:val="00C25825"/>
    <w:rsid w:val="00C26C65"/>
    <w:rsid w:val="00C322A1"/>
    <w:rsid w:val="00C343E0"/>
    <w:rsid w:val="00C350C8"/>
    <w:rsid w:val="00C35531"/>
    <w:rsid w:val="00C37799"/>
    <w:rsid w:val="00C37868"/>
    <w:rsid w:val="00C40A32"/>
    <w:rsid w:val="00C41751"/>
    <w:rsid w:val="00C423B4"/>
    <w:rsid w:val="00C427EE"/>
    <w:rsid w:val="00C4517A"/>
    <w:rsid w:val="00C479F9"/>
    <w:rsid w:val="00C50F6C"/>
    <w:rsid w:val="00C524D9"/>
    <w:rsid w:val="00C54EE7"/>
    <w:rsid w:val="00C55543"/>
    <w:rsid w:val="00C601CD"/>
    <w:rsid w:val="00C612FD"/>
    <w:rsid w:val="00C65247"/>
    <w:rsid w:val="00C7009B"/>
    <w:rsid w:val="00C70854"/>
    <w:rsid w:val="00C71D33"/>
    <w:rsid w:val="00C72A1A"/>
    <w:rsid w:val="00C73969"/>
    <w:rsid w:val="00C754E6"/>
    <w:rsid w:val="00C776FF"/>
    <w:rsid w:val="00C8140E"/>
    <w:rsid w:val="00C82DEF"/>
    <w:rsid w:val="00C83F48"/>
    <w:rsid w:val="00C84F5B"/>
    <w:rsid w:val="00C8688E"/>
    <w:rsid w:val="00C870F7"/>
    <w:rsid w:val="00C924F8"/>
    <w:rsid w:val="00C939D4"/>
    <w:rsid w:val="00C93B36"/>
    <w:rsid w:val="00C93DC8"/>
    <w:rsid w:val="00C94CE3"/>
    <w:rsid w:val="00C96361"/>
    <w:rsid w:val="00C96E18"/>
    <w:rsid w:val="00CA0EED"/>
    <w:rsid w:val="00CA1F28"/>
    <w:rsid w:val="00CA2276"/>
    <w:rsid w:val="00CA3C7A"/>
    <w:rsid w:val="00CA492A"/>
    <w:rsid w:val="00CB0584"/>
    <w:rsid w:val="00CB0D4D"/>
    <w:rsid w:val="00CB523B"/>
    <w:rsid w:val="00CB6476"/>
    <w:rsid w:val="00CB6C2B"/>
    <w:rsid w:val="00CC22A9"/>
    <w:rsid w:val="00CC3901"/>
    <w:rsid w:val="00CC7550"/>
    <w:rsid w:val="00CC7689"/>
    <w:rsid w:val="00CC7BB8"/>
    <w:rsid w:val="00CD1665"/>
    <w:rsid w:val="00CD5B49"/>
    <w:rsid w:val="00CD6881"/>
    <w:rsid w:val="00CD77AD"/>
    <w:rsid w:val="00CD7A30"/>
    <w:rsid w:val="00CD7C67"/>
    <w:rsid w:val="00CE0BDA"/>
    <w:rsid w:val="00CE0DD9"/>
    <w:rsid w:val="00CE2343"/>
    <w:rsid w:val="00CE2726"/>
    <w:rsid w:val="00CE7383"/>
    <w:rsid w:val="00CF1BB4"/>
    <w:rsid w:val="00CF1CD6"/>
    <w:rsid w:val="00CF22BE"/>
    <w:rsid w:val="00CF24FD"/>
    <w:rsid w:val="00CF3394"/>
    <w:rsid w:val="00CF4971"/>
    <w:rsid w:val="00CF5123"/>
    <w:rsid w:val="00CF6F7E"/>
    <w:rsid w:val="00D0086E"/>
    <w:rsid w:val="00D04B4B"/>
    <w:rsid w:val="00D05153"/>
    <w:rsid w:val="00D0531F"/>
    <w:rsid w:val="00D14B2A"/>
    <w:rsid w:val="00D17360"/>
    <w:rsid w:val="00D201DA"/>
    <w:rsid w:val="00D21821"/>
    <w:rsid w:val="00D21ED7"/>
    <w:rsid w:val="00D24977"/>
    <w:rsid w:val="00D249F6"/>
    <w:rsid w:val="00D2628B"/>
    <w:rsid w:val="00D32315"/>
    <w:rsid w:val="00D323AD"/>
    <w:rsid w:val="00D32735"/>
    <w:rsid w:val="00D32738"/>
    <w:rsid w:val="00D33EBA"/>
    <w:rsid w:val="00D33EC3"/>
    <w:rsid w:val="00D33F32"/>
    <w:rsid w:val="00D34C30"/>
    <w:rsid w:val="00D36E33"/>
    <w:rsid w:val="00D416CC"/>
    <w:rsid w:val="00D42510"/>
    <w:rsid w:val="00D43054"/>
    <w:rsid w:val="00D431C6"/>
    <w:rsid w:val="00D43A2C"/>
    <w:rsid w:val="00D4500D"/>
    <w:rsid w:val="00D45E5C"/>
    <w:rsid w:val="00D52A46"/>
    <w:rsid w:val="00D558B3"/>
    <w:rsid w:val="00D62EF3"/>
    <w:rsid w:val="00D63D2B"/>
    <w:rsid w:val="00D640CF"/>
    <w:rsid w:val="00D65308"/>
    <w:rsid w:val="00D6532B"/>
    <w:rsid w:val="00D72C3A"/>
    <w:rsid w:val="00D74360"/>
    <w:rsid w:val="00D74EE4"/>
    <w:rsid w:val="00D7672D"/>
    <w:rsid w:val="00D77119"/>
    <w:rsid w:val="00D77F9B"/>
    <w:rsid w:val="00D81CC7"/>
    <w:rsid w:val="00D8224F"/>
    <w:rsid w:val="00D82D06"/>
    <w:rsid w:val="00D82FC5"/>
    <w:rsid w:val="00D85F83"/>
    <w:rsid w:val="00D86C8F"/>
    <w:rsid w:val="00D90650"/>
    <w:rsid w:val="00D91768"/>
    <w:rsid w:val="00D93FBA"/>
    <w:rsid w:val="00D94328"/>
    <w:rsid w:val="00D9532B"/>
    <w:rsid w:val="00D965C8"/>
    <w:rsid w:val="00D97CD7"/>
    <w:rsid w:val="00D97DDA"/>
    <w:rsid w:val="00DA09A9"/>
    <w:rsid w:val="00DA1FB0"/>
    <w:rsid w:val="00DA3C56"/>
    <w:rsid w:val="00DA6DCC"/>
    <w:rsid w:val="00DB4239"/>
    <w:rsid w:val="00DB4936"/>
    <w:rsid w:val="00DB5428"/>
    <w:rsid w:val="00DB70A2"/>
    <w:rsid w:val="00DB77DA"/>
    <w:rsid w:val="00DB78DF"/>
    <w:rsid w:val="00DC0C4D"/>
    <w:rsid w:val="00DC1BE4"/>
    <w:rsid w:val="00DC2F7C"/>
    <w:rsid w:val="00DC31A0"/>
    <w:rsid w:val="00DC4A6B"/>
    <w:rsid w:val="00DC5198"/>
    <w:rsid w:val="00DC51F8"/>
    <w:rsid w:val="00DD0D72"/>
    <w:rsid w:val="00DD2CCE"/>
    <w:rsid w:val="00DD43B3"/>
    <w:rsid w:val="00DD6259"/>
    <w:rsid w:val="00DD7557"/>
    <w:rsid w:val="00DE04C8"/>
    <w:rsid w:val="00DE04D4"/>
    <w:rsid w:val="00DE33A8"/>
    <w:rsid w:val="00DE3BFF"/>
    <w:rsid w:val="00DE3F1B"/>
    <w:rsid w:val="00DE4988"/>
    <w:rsid w:val="00DE606E"/>
    <w:rsid w:val="00DE6B9B"/>
    <w:rsid w:val="00DF3A44"/>
    <w:rsid w:val="00DF56C8"/>
    <w:rsid w:val="00DF7F73"/>
    <w:rsid w:val="00E002EF"/>
    <w:rsid w:val="00E02841"/>
    <w:rsid w:val="00E05880"/>
    <w:rsid w:val="00E06F86"/>
    <w:rsid w:val="00E06FFD"/>
    <w:rsid w:val="00E156DD"/>
    <w:rsid w:val="00E17419"/>
    <w:rsid w:val="00E17F9C"/>
    <w:rsid w:val="00E2055E"/>
    <w:rsid w:val="00E21F65"/>
    <w:rsid w:val="00E24685"/>
    <w:rsid w:val="00E246B8"/>
    <w:rsid w:val="00E24743"/>
    <w:rsid w:val="00E2723F"/>
    <w:rsid w:val="00E31BFE"/>
    <w:rsid w:val="00E3318B"/>
    <w:rsid w:val="00E34433"/>
    <w:rsid w:val="00E34E9E"/>
    <w:rsid w:val="00E372CC"/>
    <w:rsid w:val="00E40F92"/>
    <w:rsid w:val="00E429AE"/>
    <w:rsid w:val="00E465C8"/>
    <w:rsid w:val="00E510D4"/>
    <w:rsid w:val="00E51863"/>
    <w:rsid w:val="00E525CB"/>
    <w:rsid w:val="00E53546"/>
    <w:rsid w:val="00E53FF2"/>
    <w:rsid w:val="00E540C6"/>
    <w:rsid w:val="00E562FD"/>
    <w:rsid w:val="00E61BAF"/>
    <w:rsid w:val="00E6408B"/>
    <w:rsid w:val="00E65638"/>
    <w:rsid w:val="00E6630D"/>
    <w:rsid w:val="00E67B21"/>
    <w:rsid w:val="00E707B5"/>
    <w:rsid w:val="00E70B84"/>
    <w:rsid w:val="00E72ECB"/>
    <w:rsid w:val="00E73B1D"/>
    <w:rsid w:val="00E848EA"/>
    <w:rsid w:val="00E849BD"/>
    <w:rsid w:val="00E85BBF"/>
    <w:rsid w:val="00E871DD"/>
    <w:rsid w:val="00E87207"/>
    <w:rsid w:val="00E94386"/>
    <w:rsid w:val="00E95563"/>
    <w:rsid w:val="00E95F56"/>
    <w:rsid w:val="00E9672A"/>
    <w:rsid w:val="00E97564"/>
    <w:rsid w:val="00EA0F1F"/>
    <w:rsid w:val="00EA0FA9"/>
    <w:rsid w:val="00EA1BFC"/>
    <w:rsid w:val="00EA1DA9"/>
    <w:rsid w:val="00EA2D8F"/>
    <w:rsid w:val="00EB3367"/>
    <w:rsid w:val="00EB5285"/>
    <w:rsid w:val="00EC02F7"/>
    <w:rsid w:val="00EC15E2"/>
    <w:rsid w:val="00EC1EF8"/>
    <w:rsid w:val="00EC2751"/>
    <w:rsid w:val="00EC4ED7"/>
    <w:rsid w:val="00EC5FE0"/>
    <w:rsid w:val="00EC6B67"/>
    <w:rsid w:val="00EC79CE"/>
    <w:rsid w:val="00ED0BB9"/>
    <w:rsid w:val="00ED0FD5"/>
    <w:rsid w:val="00ED166B"/>
    <w:rsid w:val="00ED40C8"/>
    <w:rsid w:val="00ED5EB1"/>
    <w:rsid w:val="00EE0AEC"/>
    <w:rsid w:val="00EE1016"/>
    <w:rsid w:val="00EE4951"/>
    <w:rsid w:val="00EE7C37"/>
    <w:rsid w:val="00EF412A"/>
    <w:rsid w:val="00EF58B5"/>
    <w:rsid w:val="00EF5BF8"/>
    <w:rsid w:val="00EF6C78"/>
    <w:rsid w:val="00F026EA"/>
    <w:rsid w:val="00F118B9"/>
    <w:rsid w:val="00F1234F"/>
    <w:rsid w:val="00F1332B"/>
    <w:rsid w:val="00F13611"/>
    <w:rsid w:val="00F15F15"/>
    <w:rsid w:val="00F17D27"/>
    <w:rsid w:val="00F17F78"/>
    <w:rsid w:val="00F31903"/>
    <w:rsid w:val="00F355EB"/>
    <w:rsid w:val="00F376D9"/>
    <w:rsid w:val="00F37D31"/>
    <w:rsid w:val="00F43406"/>
    <w:rsid w:val="00F43F14"/>
    <w:rsid w:val="00F45767"/>
    <w:rsid w:val="00F4607B"/>
    <w:rsid w:val="00F463E1"/>
    <w:rsid w:val="00F47503"/>
    <w:rsid w:val="00F476EE"/>
    <w:rsid w:val="00F47E03"/>
    <w:rsid w:val="00F53D84"/>
    <w:rsid w:val="00F628DE"/>
    <w:rsid w:val="00F6673A"/>
    <w:rsid w:val="00F6703A"/>
    <w:rsid w:val="00F704F3"/>
    <w:rsid w:val="00F709FC"/>
    <w:rsid w:val="00F71816"/>
    <w:rsid w:val="00F735F6"/>
    <w:rsid w:val="00F7654E"/>
    <w:rsid w:val="00F81A50"/>
    <w:rsid w:val="00F8252F"/>
    <w:rsid w:val="00F8267D"/>
    <w:rsid w:val="00F833E5"/>
    <w:rsid w:val="00F83986"/>
    <w:rsid w:val="00F847E9"/>
    <w:rsid w:val="00F84CF4"/>
    <w:rsid w:val="00F86532"/>
    <w:rsid w:val="00F871A1"/>
    <w:rsid w:val="00FA1463"/>
    <w:rsid w:val="00FA2E7E"/>
    <w:rsid w:val="00FA5158"/>
    <w:rsid w:val="00FA77F0"/>
    <w:rsid w:val="00FB17B7"/>
    <w:rsid w:val="00FB22D1"/>
    <w:rsid w:val="00FB2B3A"/>
    <w:rsid w:val="00FB31E8"/>
    <w:rsid w:val="00FB4310"/>
    <w:rsid w:val="00FB4AF3"/>
    <w:rsid w:val="00FB5250"/>
    <w:rsid w:val="00FC074D"/>
    <w:rsid w:val="00FC0A1E"/>
    <w:rsid w:val="00FC1AAA"/>
    <w:rsid w:val="00FC4AB0"/>
    <w:rsid w:val="00FC4D59"/>
    <w:rsid w:val="00FC67F9"/>
    <w:rsid w:val="00FC7980"/>
    <w:rsid w:val="00FD1BE0"/>
    <w:rsid w:val="00FD2C4C"/>
    <w:rsid w:val="00FD2D8D"/>
    <w:rsid w:val="00FD469F"/>
    <w:rsid w:val="00FD4C74"/>
    <w:rsid w:val="00FD5A54"/>
    <w:rsid w:val="00FD64DE"/>
    <w:rsid w:val="00FE0641"/>
    <w:rsid w:val="00FE50CA"/>
    <w:rsid w:val="00FE7C4A"/>
    <w:rsid w:val="00FF397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024"/>
  </w:style>
  <w:style w:type="paragraph" w:styleId="1">
    <w:name w:val="heading 1"/>
    <w:basedOn w:val="a"/>
    <w:next w:val="a"/>
    <w:qFormat/>
    <w:rsid w:val="00966024"/>
    <w:pPr>
      <w:keepNext/>
      <w:ind w:firstLine="709"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rsid w:val="00966024"/>
    <w:pPr>
      <w:keepNext/>
      <w:ind w:firstLine="720"/>
      <w:jc w:val="both"/>
      <w:outlineLvl w:val="1"/>
    </w:pPr>
    <w:rPr>
      <w:color w:val="000000"/>
      <w:sz w:val="24"/>
    </w:rPr>
  </w:style>
  <w:style w:type="paragraph" w:styleId="3">
    <w:name w:val="heading 3"/>
    <w:basedOn w:val="a"/>
    <w:next w:val="a"/>
    <w:qFormat/>
    <w:rsid w:val="00966024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qFormat/>
    <w:rsid w:val="00966024"/>
    <w:pPr>
      <w:keepNext/>
      <w:ind w:left="708" w:firstLine="568"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66024"/>
    <w:pPr>
      <w:jc w:val="center"/>
    </w:pPr>
    <w:rPr>
      <w:sz w:val="28"/>
    </w:rPr>
  </w:style>
  <w:style w:type="paragraph" w:styleId="a4">
    <w:name w:val="Body Text Indent"/>
    <w:basedOn w:val="a"/>
    <w:link w:val="a5"/>
    <w:rsid w:val="00966024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966024"/>
    <w:pPr>
      <w:ind w:left="720"/>
      <w:jc w:val="center"/>
    </w:pPr>
    <w:rPr>
      <w:sz w:val="28"/>
    </w:rPr>
  </w:style>
  <w:style w:type="paragraph" w:styleId="a6">
    <w:name w:val="Body Text"/>
    <w:basedOn w:val="a"/>
    <w:rsid w:val="00966024"/>
    <w:pPr>
      <w:jc w:val="center"/>
    </w:pPr>
    <w:rPr>
      <w:b/>
      <w:sz w:val="28"/>
    </w:rPr>
  </w:style>
  <w:style w:type="paragraph" w:styleId="30">
    <w:name w:val="Body Text Indent 3"/>
    <w:basedOn w:val="a"/>
    <w:rsid w:val="00966024"/>
    <w:pPr>
      <w:ind w:firstLine="720"/>
      <w:jc w:val="both"/>
    </w:pPr>
    <w:rPr>
      <w:sz w:val="24"/>
    </w:rPr>
  </w:style>
  <w:style w:type="paragraph" w:styleId="a7">
    <w:name w:val="header"/>
    <w:basedOn w:val="a"/>
    <w:rsid w:val="0096602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966024"/>
  </w:style>
  <w:style w:type="paragraph" w:styleId="a9">
    <w:name w:val="Document Map"/>
    <w:basedOn w:val="a"/>
    <w:semiHidden/>
    <w:rsid w:val="00963197"/>
    <w:pPr>
      <w:shd w:val="clear" w:color="auto" w:fill="000080"/>
      <w:ind w:firstLine="397"/>
    </w:pPr>
    <w:rPr>
      <w:rFonts w:ascii="Tahoma" w:hAnsi="Tahoma"/>
    </w:rPr>
  </w:style>
  <w:style w:type="paragraph" w:styleId="aa">
    <w:name w:val="footer"/>
    <w:basedOn w:val="a"/>
    <w:rsid w:val="00AB39D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172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477F9F"/>
    <w:pPr>
      <w:spacing w:after="120" w:line="480" w:lineRule="auto"/>
    </w:pPr>
  </w:style>
  <w:style w:type="paragraph" w:styleId="ac">
    <w:name w:val="Balloon Text"/>
    <w:basedOn w:val="a"/>
    <w:semiHidden/>
    <w:rsid w:val="00D8224F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C754E6"/>
    <w:rPr>
      <w:lang w:val="ru-RU" w:eastAsia="ru-RU" w:bidi="ar-SA"/>
    </w:rPr>
  </w:style>
  <w:style w:type="paragraph" w:styleId="ad">
    <w:name w:val="List Paragraph"/>
    <w:basedOn w:val="a"/>
    <w:uiPriority w:val="34"/>
    <w:qFormat/>
    <w:rsid w:val="008768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F1332B"/>
    <w:pPr>
      <w:ind w:left="720"/>
      <w:contextualSpacing/>
    </w:pPr>
    <w:rPr>
      <w:sz w:val="28"/>
      <w:szCs w:val="24"/>
    </w:rPr>
  </w:style>
  <w:style w:type="paragraph" w:customStyle="1" w:styleId="ConsPlusNormal">
    <w:name w:val="ConsPlusNormal"/>
    <w:rsid w:val="00FE064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Основной текст с отступом Знак"/>
    <w:basedOn w:val="a0"/>
    <w:link w:val="a4"/>
    <w:rsid w:val="0078216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21E18-1510-4D97-B3AA-9495B1392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8</Pages>
  <Words>2940</Words>
  <Characters>19862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РЭК</Company>
  <LinksUpToDate>false</LinksUpToDate>
  <CharactersWithSpaces>22757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ОЦ3</dc:creator>
  <cp:keywords/>
  <cp:lastModifiedBy>Черногубова</cp:lastModifiedBy>
  <cp:revision>47</cp:revision>
  <cp:lastPrinted>2018-11-02T09:02:00Z</cp:lastPrinted>
  <dcterms:created xsi:type="dcterms:W3CDTF">2019-01-30T10:06:00Z</dcterms:created>
  <dcterms:modified xsi:type="dcterms:W3CDTF">2019-12-10T09:38:00Z</dcterms:modified>
</cp:coreProperties>
</file>